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11B" w:rsidRPr="004A211B" w:rsidRDefault="004A211B" w:rsidP="004A211B">
      <w:pPr>
        <w:pStyle w:val="ConsPlusNormal"/>
        <w:jc w:val="center"/>
        <w:rPr>
          <w:b/>
          <w:bCs/>
          <w:sz w:val="28"/>
          <w:szCs w:val="28"/>
        </w:rPr>
      </w:pPr>
      <w:r w:rsidRPr="004A211B">
        <w:rPr>
          <w:b/>
          <w:bCs/>
          <w:sz w:val="28"/>
          <w:szCs w:val="28"/>
        </w:rPr>
        <w:t>Усилены процессуальные гарантии субъектов предпринимательской и иной экономической деятельности</w:t>
      </w:r>
    </w:p>
    <w:p w:rsidR="004A211B" w:rsidRDefault="004A211B" w:rsidP="004A211B">
      <w:pPr>
        <w:pStyle w:val="ConsPlusNormal"/>
        <w:jc w:val="both"/>
        <w:rPr>
          <w:b/>
          <w:bCs/>
        </w:rPr>
      </w:pPr>
    </w:p>
    <w:p w:rsidR="004A211B" w:rsidRPr="004A211B" w:rsidRDefault="004A211B" w:rsidP="004A211B">
      <w:pPr>
        <w:pStyle w:val="ConsPlusNormal"/>
        <w:ind w:firstLine="567"/>
        <w:jc w:val="both"/>
        <w:rPr>
          <w:sz w:val="28"/>
          <w:szCs w:val="28"/>
        </w:rPr>
      </w:pPr>
      <w:r w:rsidRPr="004A211B">
        <w:rPr>
          <w:bCs/>
          <w:sz w:val="28"/>
          <w:szCs w:val="28"/>
        </w:rPr>
        <w:t xml:space="preserve">Федеральным законом от 01.11.2023 № 524-ФЗ внесены  изменения в </w:t>
      </w:r>
      <w:r>
        <w:rPr>
          <w:bCs/>
          <w:sz w:val="28"/>
          <w:szCs w:val="28"/>
        </w:rPr>
        <w:br/>
      </w:r>
      <w:r w:rsidRPr="004A211B">
        <w:rPr>
          <w:bCs/>
          <w:sz w:val="28"/>
          <w:szCs w:val="28"/>
        </w:rPr>
        <w:t xml:space="preserve">ст. 5 </w:t>
      </w:r>
      <w:r w:rsidRPr="004A211B">
        <w:rPr>
          <w:sz w:val="28"/>
          <w:szCs w:val="28"/>
        </w:rPr>
        <w:t>Уголовно-процессуального кодекса Российской Федерации</w:t>
      </w:r>
      <w:r w:rsidRPr="004A211B">
        <w:rPr>
          <w:sz w:val="28"/>
          <w:szCs w:val="28"/>
        </w:rPr>
        <w:t>.</w:t>
      </w:r>
    </w:p>
    <w:p w:rsidR="004A211B" w:rsidRDefault="004A211B" w:rsidP="004A211B">
      <w:pPr>
        <w:shd w:val="clear" w:color="auto" w:fill="FFFFFF"/>
        <w:spacing w:after="0" w:line="210" w:lineRule="atLeast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4A211B">
        <w:rPr>
          <w:rFonts w:ascii="Times New Roman" w:hAnsi="Times New Roman"/>
          <w:bCs/>
          <w:color w:val="000000"/>
          <w:sz w:val="28"/>
          <w:szCs w:val="28"/>
        </w:rPr>
        <w:t>Уточнено, что считать преступлениями, связанными с предпринимательской деятельностью.</w:t>
      </w:r>
    </w:p>
    <w:p w:rsidR="004A211B" w:rsidRDefault="004A211B" w:rsidP="004A211B">
      <w:pPr>
        <w:shd w:val="clear" w:color="auto" w:fill="FFFFFF"/>
        <w:spacing w:after="0" w:line="210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A211B">
        <w:rPr>
          <w:rFonts w:ascii="Times New Roman" w:hAnsi="Times New Roman"/>
          <w:color w:val="000000"/>
          <w:sz w:val="28"/>
          <w:szCs w:val="28"/>
        </w:rPr>
        <w:t>Даны определения понятий преступлений, которые совершены:</w:t>
      </w:r>
      <w:r w:rsidRPr="004A211B">
        <w:rPr>
          <w:rFonts w:ascii="Times New Roman" w:hAnsi="Times New Roman"/>
          <w:color w:val="000000"/>
          <w:sz w:val="28"/>
          <w:szCs w:val="28"/>
        </w:rPr>
        <w:br/>
        <w:t>- ИП в связи с ведением им предпринимательской деятельности и (или) управлением принадлежащим ему имуществом, используемым в целях такой деятельности;</w:t>
      </w:r>
      <w:r w:rsidRPr="004A211B">
        <w:rPr>
          <w:rFonts w:ascii="Times New Roman" w:hAnsi="Times New Roman"/>
          <w:color w:val="000000"/>
          <w:sz w:val="28"/>
          <w:szCs w:val="28"/>
        </w:rPr>
        <w:br/>
        <w:t>- членом органа управления коммерческой организации в связи с реализацией им полномочий по управлению организацией либо в связи с ведением компанией предпринимательской или иной экономической деятельности.</w:t>
      </w:r>
    </w:p>
    <w:p w:rsidR="004A211B" w:rsidRDefault="004A211B" w:rsidP="004A211B">
      <w:pPr>
        <w:shd w:val="clear" w:color="auto" w:fill="FFFFFF"/>
        <w:spacing w:after="0" w:line="210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A211B">
        <w:rPr>
          <w:rFonts w:ascii="Times New Roman" w:hAnsi="Times New Roman"/>
          <w:color w:val="000000"/>
          <w:sz w:val="28"/>
          <w:szCs w:val="28"/>
        </w:rPr>
        <w:t>Это необходимо для целей статей 20, 81.1, 108 и 164 УПК РФ. Речь идет о применении уголовного преследования, порядка изъятия и работы с вещественными</w:t>
      </w:r>
      <w:r w:rsidRPr="004A211B">
        <w:rPr>
          <w:rFonts w:ascii="Times New Roman" w:hAnsi="Times New Roman"/>
          <w:color w:val="000000"/>
          <w:sz w:val="28"/>
          <w:szCs w:val="28"/>
        </w:rPr>
        <w:t xml:space="preserve"> доказательствами, </w:t>
      </w:r>
      <w:r w:rsidRPr="004A211B">
        <w:rPr>
          <w:rFonts w:ascii="Times New Roman" w:hAnsi="Times New Roman"/>
          <w:color w:val="000000"/>
          <w:sz w:val="28"/>
          <w:szCs w:val="28"/>
        </w:rPr>
        <w:t>о заключении под стражу,</w:t>
      </w:r>
      <w:r>
        <w:rPr>
          <w:rFonts w:ascii="Times New Roman" w:hAnsi="Times New Roman"/>
          <w:color w:val="000000"/>
          <w:sz w:val="28"/>
          <w:szCs w:val="28"/>
        </w:rPr>
        <w:t xml:space="preserve"> а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также </w:t>
      </w:r>
      <w:r w:rsidRPr="004A211B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A211B">
        <w:rPr>
          <w:rFonts w:ascii="Times New Roman" w:hAnsi="Times New Roman"/>
          <w:color w:val="000000"/>
          <w:sz w:val="28"/>
          <w:szCs w:val="28"/>
        </w:rPr>
        <w:t>производстве следственных действий.</w:t>
      </w:r>
    </w:p>
    <w:p w:rsidR="004A211B" w:rsidRDefault="004A211B" w:rsidP="004A211B">
      <w:pPr>
        <w:shd w:val="clear" w:color="auto" w:fill="FFFFFF"/>
        <w:spacing w:after="0" w:line="210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A211B" w:rsidRDefault="004A211B" w:rsidP="004A211B">
      <w:pPr>
        <w:shd w:val="clear" w:color="auto" w:fill="FFFFFF"/>
        <w:spacing w:after="0" w:line="21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Старший помощник прокурора                                                         Н.Н. Кулешова</w:t>
      </w:r>
    </w:p>
    <w:p w:rsidR="004A211B" w:rsidRDefault="004A211B" w:rsidP="004A211B">
      <w:pPr>
        <w:shd w:val="clear" w:color="auto" w:fill="FFFFFF"/>
        <w:spacing w:after="0" w:line="210" w:lineRule="atLeas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A211B" w:rsidRPr="004A211B" w:rsidRDefault="007332AE" w:rsidP="004A211B">
      <w:pPr>
        <w:shd w:val="clear" w:color="auto" w:fill="FFFFFF"/>
        <w:spacing w:after="0" w:line="21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15.12.2023</w:t>
      </w:r>
      <w:bookmarkStart w:id="0" w:name="_GoBack"/>
      <w:bookmarkEnd w:id="0"/>
      <w:r w:rsidR="004A211B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</w:t>
      </w:r>
    </w:p>
    <w:p w:rsidR="004A211B" w:rsidRPr="004A211B" w:rsidRDefault="004A211B" w:rsidP="004A211B">
      <w:pPr>
        <w:pStyle w:val="ConsPlusNormal"/>
        <w:ind w:firstLine="567"/>
        <w:jc w:val="both"/>
        <w:rPr>
          <w:sz w:val="28"/>
          <w:szCs w:val="28"/>
        </w:rPr>
      </w:pPr>
    </w:p>
    <w:p w:rsidR="004A211B" w:rsidRDefault="004A211B" w:rsidP="004A211B">
      <w:pPr>
        <w:pStyle w:val="ConsPlusNormal"/>
        <w:jc w:val="both"/>
        <w:rPr>
          <w:sz w:val="20"/>
          <w:szCs w:val="20"/>
        </w:rPr>
      </w:pPr>
    </w:p>
    <w:p w:rsidR="004A211B" w:rsidRDefault="004A211B" w:rsidP="004A211B">
      <w:pPr>
        <w:pStyle w:val="ConsPlusNormal"/>
        <w:jc w:val="both"/>
        <w:rPr>
          <w:sz w:val="20"/>
          <w:szCs w:val="20"/>
        </w:rPr>
      </w:pPr>
    </w:p>
    <w:p w:rsidR="004A211B" w:rsidRDefault="004A211B" w:rsidP="004A211B">
      <w:pPr>
        <w:pStyle w:val="ConsPlusNormal"/>
        <w:jc w:val="both"/>
        <w:rPr>
          <w:sz w:val="20"/>
          <w:szCs w:val="20"/>
        </w:rPr>
      </w:pPr>
    </w:p>
    <w:p w:rsidR="004A211B" w:rsidRDefault="004A211B" w:rsidP="004A211B">
      <w:pPr>
        <w:pStyle w:val="ConsPlusNormal"/>
        <w:jc w:val="both"/>
        <w:rPr>
          <w:sz w:val="20"/>
          <w:szCs w:val="20"/>
        </w:rPr>
      </w:pPr>
    </w:p>
    <w:p w:rsidR="004A211B" w:rsidRDefault="004A211B" w:rsidP="004A211B">
      <w:pPr>
        <w:pStyle w:val="ConsPlusNormal"/>
        <w:jc w:val="both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"/>
        <w:gridCol w:w="360"/>
        <w:gridCol w:w="8635"/>
        <w:gridCol w:w="180"/>
      </w:tblGrid>
      <w:tr w:rsidR="004A211B" w:rsidTr="00FD77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A211B" w:rsidRDefault="004A211B" w:rsidP="00FD7787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4A211B" w:rsidRDefault="004A211B" w:rsidP="00FD7787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4A211B" w:rsidRDefault="004A211B" w:rsidP="004A211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A211B" w:rsidRDefault="004A211B" w:rsidP="00FD7787">
            <w:pPr>
              <w:pStyle w:val="ConsPlusNormal"/>
              <w:rPr>
                <w:sz w:val="20"/>
                <w:szCs w:val="20"/>
              </w:rPr>
            </w:pPr>
          </w:p>
        </w:tc>
      </w:tr>
    </w:tbl>
    <w:p w:rsidR="00DD2E75" w:rsidRDefault="00DD2E75" w:rsidP="004A211B">
      <w:pPr>
        <w:pStyle w:val="ConsPlusNormal"/>
        <w:spacing w:before="240"/>
        <w:jc w:val="both"/>
      </w:pPr>
    </w:p>
    <w:sectPr w:rsidR="00DD2E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11B"/>
    <w:rsid w:val="004A211B"/>
    <w:rsid w:val="007332AE"/>
    <w:rsid w:val="00DD2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4F7C5"/>
  <w15:chartTrackingRefBased/>
  <w15:docId w15:val="{3EB878B8-8B99-43C6-809C-DF0277DC4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211B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21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2023-12-16T10:39:00Z</dcterms:created>
  <dcterms:modified xsi:type="dcterms:W3CDTF">2023-12-16T11:10:00Z</dcterms:modified>
</cp:coreProperties>
</file>