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61" w:rsidRPr="00104B69" w:rsidRDefault="00AA2B37" w:rsidP="00366261">
      <w:pPr>
        <w:pStyle w:val="4"/>
        <w:rPr>
          <w:b/>
          <w:bCs/>
          <w:sz w:val="32"/>
          <w:szCs w:val="20"/>
        </w:rPr>
      </w:pPr>
      <w:r>
        <w:rPr>
          <w:b/>
          <w:bCs/>
          <w:noProof/>
          <w:sz w:val="32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-523875</wp:posOffset>
            </wp:positionV>
            <wp:extent cx="504190" cy="636905"/>
            <wp:effectExtent l="0" t="0" r="0" b="0"/>
            <wp:wrapNone/>
            <wp:docPr id="1" name="Рисунок 1" descr="НезаймановскоеС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займановскоеСП_ПП-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261" w:rsidRPr="00104B69" w:rsidRDefault="00366261" w:rsidP="00366261">
      <w:pPr>
        <w:keepNext/>
        <w:jc w:val="center"/>
        <w:outlineLvl w:val="3"/>
        <w:rPr>
          <w:b/>
          <w:bCs/>
          <w:sz w:val="32"/>
          <w:szCs w:val="20"/>
        </w:rPr>
      </w:pPr>
      <w:r w:rsidRPr="00104B69">
        <w:rPr>
          <w:b/>
          <w:bCs/>
          <w:sz w:val="32"/>
          <w:szCs w:val="20"/>
        </w:rPr>
        <w:t>СОВЕТ</w:t>
      </w:r>
    </w:p>
    <w:p w:rsidR="00366261" w:rsidRPr="00104B69" w:rsidRDefault="00366261" w:rsidP="00366261">
      <w:pPr>
        <w:keepNext/>
        <w:jc w:val="center"/>
        <w:outlineLvl w:val="3"/>
        <w:rPr>
          <w:b/>
          <w:bCs/>
          <w:sz w:val="32"/>
          <w:szCs w:val="20"/>
        </w:rPr>
      </w:pPr>
      <w:r w:rsidRPr="00104B69">
        <w:rPr>
          <w:b/>
          <w:bCs/>
          <w:sz w:val="32"/>
          <w:szCs w:val="20"/>
        </w:rPr>
        <w:t>НЕЗАЙМАНОВСКОГО СЕЛЬСКОГО ПОСЕЛЕНИЯ</w:t>
      </w:r>
    </w:p>
    <w:p w:rsidR="00366261" w:rsidRPr="00104B69" w:rsidRDefault="00366261" w:rsidP="00366261">
      <w:pPr>
        <w:pBdr>
          <w:bottom w:val="single" w:sz="12" w:space="1" w:color="auto"/>
        </w:pBdr>
        <w:jc w:val="center"/>
        <w:rPr>
          <w:b/>
          <w:bCs/>
          <w:sz w:val="32"/>
          <w:szCs w:val="20"/>
        </w:rPr>
      </w:pPr>
      <w:r w:rsidRPr="00104B69">
        <w:rPr>
          <w:b/>
          <w:bCs/>
          <w:sz w:val="32"/>
          <w:szCs w:val="20"/>
        </w:rPr>
        <w:t>ТИМАШЕВСКОГО РАЙОНА</w:t>
      </w:r>
    </w:p>
    <w:p w:rsidR="00366261" w:rsidRPr="00104B69" w:rsidRDefault="00366261" w:rsidP="00366261">
      <w:pPr>
        <w:pBdr>
          <w:bottom w:val="single" w:sz="12" w:space="1" w:color="auto"/>
        </w:pBdr>
        <w:jc w:val="center"/>
        <w:rPr>
          <w:b/>
          <w:bCs/>
          <w:sz w:val="32"/>
          <w:szCs w:val="20"/>
        </w:rPr>
      </w:pPr>
      <w:r w:rsidRPr="00104B69">
        <w:rPr>
          <w:b/>
          <w:bCs/>
          <w:sz w:val="32"/>
          <w:szCs w:val="20"/>
        </w:rPr>
        <w:t>ЧЕТВЕРТОГО СОЗЫВА</w:t>
      </w:r>
    </w:p>
    <w:p w:rsidR="00366261" w:rsidRPr="00104B69" w:rsidRDefault="00D10A80" w:rsidP="00366261">
      <w:pPr>
        <w:pBdr>
          <w:bottom w:val="single" w:sz="12" w:space="1" w:color="auto"/>
        </w:pBdr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СЕССИЯ от 15</w:t>
      </w:r>
      <w:r w:rsidR="00AA2B37">
        <w:rPr>
          <w:b/>
          <w:bCs/>
          <w:sz w:val="32"/>
          <w:szCs w:val="20"/>
        </w:rPr>
        <w:t xml:space="preserve"> сентября 2022 </w:t>
      </w:r>
      <w:proofErr w:type="gramStart"/>
      <w:r w:rsidR="00AA2B37">
        <w:rPr>
          <w:b/>
          <w:bCs/>
          <w:sz w:val="32"/>
          <w:szCs w:val="20"/>
        </w:rPr>
        <w:t>года  №</w:t>
      </w:r>
      <w:proofErr w:type="gramEnd"/>
      <w:r w:rsidR="00AA2B37">
        <w:rPr>
          <w:b/>
          <w:bCs/>
          <w:sz w:val="32"/>
          <w:szCs w:val="20"/>
        </w:rPr>
        <w:t xml:space="preserve"> 55</w:t>
      </w:r>
    </w:p>
    <w:p w:rsidR="00366261" w:rsidRPr="00104B69" w:rsidRDefault="00366261" w:rsidP="00366261">
      <w:pPr>
        <w:pBdr>
          <w:bottom w:val="single" w:sz="12" w:space="1" w:color="auto"/>
        </w:pBdr>
        <w:jc w:val="center"/>
        <w:rPr>
          <w:b/>
          <w:bCs/>
          <w:sz w:val="32"/>
          <w:szCs w:val="20"/>
        </w:rPr>
      </w:pPr>
    </w:p>
    <w:p w:rsidR="00366261" w:rsidRPr="00104B69" w:rsidRDefault="00366261" w:rsidP="00366261">
      <w:pPr>
        <w:jc w:val="center"/>
        <w:rPr>
          <w:b/>
          <w:bCs/>
          <w:sz w:val="32"/>
          <w:szCs w:val="20"/>
        </w:rPr>
      </w:pPr>
    </w:p>
    <w:p w:rsidR="00366261" w:rsidRPr="00104B69" w:rsidRDefault="00366261" w:rsidP="00366261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16"/>
        </w:rPr>
      </w:pPr>
      <w:r w:rsidRPr="00104B69">
        <w:rPr>
          <w:rFonts w:cs="Arial"/>
          <w:b/>
          <w:bCs/>
          <w:sz w:val="28"/>
          <w:szCs w:val="16"/>
        </w:rPr>
        <w:t xml:space="preserve">РЕШЕНИЕ </w:t>
      </w:r>
    </w:p>
    <w:p w:rsidR="00366261" w:rsidRPr="00104B69" w:rsidRDefault="00D10A80" w:rsidP="0036626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8"/>
          <w:szCs w:val="16"/>
        </w:rPr>
      </w:pPr>
      <w:r>
        <w:rPr>
          <w:rFonts w:cs="Arial"/>
          <w:b/>
          <w:bCs/>
          <w:sz w:val="28"/>
          <w:szCs w:val="16"/>
        </w:rPr>
        <w:t xml:space="preserve"> от 15</w:t>
      </w:r>
      <w:bookmarkStart w:id="0" w:name="_GoBack"/>
      <w:bookmarkEnd w:id="0"/>
      <w:r w:rsidR="00AA2B37">
        <w:rPr>
          <w:rFonts w:cs="Arial"/>
          <w:b/>
          <w:bCs/>
          <w:sz w:val="28"/>
          <w:szCs w:val="16"/>
        </w:rPr>
        <w:t>.09.2022</w:t>
      </w:r>
      <w:r w:rsidR="00366261" w:rsidRPr="00104B69">
        <w:rPr>
          <w:rFonts w:cs="Arial"/>
          <w:b/>
          <w:bCs/>
          <w:sz w:val="28"/>
          <w:szCs w:val="16"/>
        </w:rPr>
        <w:t xml:space="preserve"> </w:t>
      </w:r>
      <w:r w:rsidR="00366261" w:rsidRPr="00104B69">
        <w:rPr>
          <w:rFonts w:cs="Arial"/>
          <w:b/>
          <w:bCs/>
          <w:sz w:val="32"/>
          <w:szCs w:val="32"/>
        </w:rPr>
        <w:t xml:space="preserve">                                                        </w:t>
      </w:r>
      <w:r w:rsidR="00AA2B37">
        <w:rPr>
          <w:rFonts w:cs="Arial"/>
          <w:b/>
          <w:bCs/>
          <w:sz w:val="32"/>
          <w:szCs w:val="32"/>
        </w:rPr>
        <w:t xml:space="preserve">                   </w:t>
      </w:r>
      <w:r w:rsidR="00366261" w:rsidRPr="00104B69">
        <w:rPr>
          <w:rFonts w:cs="Arial"/>
          <w:b/>
          <w:bCs/>
          <w:sz w:val="32"/>
          <w:szCs w:val="32"/>
        </w:rPr>
        <w:t xml:space="preserve">           </w:t>
      </w:r>
      <w:r w:rsidR="00AA2B37">
        <w:rPr>
          <w:rFonts w:cs="Arial"/>
          <w:b/>
          <w:bCs/>
          <w:sz w:val="28"/>
          <w:szCs w:val="16"/>
        </w:rPr>
        <w:t>№ 112</w:t>
      </w:r>
    </w:p>
    <w:p w:rsidR="00EA3EDC" w:rsidRPr="00366261" w:rsidRDefault="00366261" w:rsidP="00366261">
      <w:pPr>
        <w:autoSpaceDE w:val="0"/>
        <w:autoSpaceDN w:val="0"/>
        <w:adjustRightInd w:val="0"/>
        <w:spacing w:line="360" w:lineRule="auto"/>
        <w:jc w:val="center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хутор Незаймановский</w:t>
      </w:r>
    </w:p>
    <w:p w:rsidR="00EA3EDC" w:rsidRPr="008E2F80" w:rsidRDefault="00EA3EDC" w:rsidP="00366261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8E2F80">
        <w:rPr>
          <w:b/>
          <w:bCs/>
          <w:color w:val="000000"/>
          <w:sz w:val="28"/>
          <w:szCs w:val="28"/>
        </w:rPr>
        <w:t xml:space="preserve">О внесении изменений в решение Совета </w:t>
      </w:r>
      <w:r w:rsidR="00366261">
        <w:rPr>
          <w:b/>
          <w:bCs/>
          <w:color w:val="000000"/>
          <w:sz w:val="28"/>
          <w:szCs w:val="28"/>
        </w:rPr>
        <w:t xml:space="preserve">Незаймановского сельского поселения Тимашевского </w:t>
      </w:r>
      <w:proofErr w:type="gramStart"/>
      <w:r w:rsidR="00366261">
        <w:rPr>
          <w:b/>
          <w:bCs/>
          <w:color w:val="000000"/>
          <w:sz w:val="28"/>
          <w:szCs w:val="28"/>
        </w:rPr>
        <w:t>района  от</w:t>
      </w:r>
      <w:proofErr w:type="gramEnd"/>
      <w:r w:rsidR="00366261">
        <w:rPr>
          <w:b/>
          <w:bCs/>
          <w:color w:val="000000"/>
          <w:sz w:val="28"/>
          <w:szCs w:val="28"/>
        </w:rPr>
        <w:t xml:space="preserve"> 20 декабря 2021 года № 80</w:t>
      </w:r>
    </w:p>
    <w:p w:rsidR="00EA3EDC" w:rsidRPr="008E2F80" w:rsidRDefault="00EA3EDC" w:rsidP="00366261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8E2F80">
        <w:rPr>
          <w:b/>
          <w:bCs/>
          <w:color w:val="000000"/>
          <w:sz w:val="28"/>
          <w:szCs w:val="28"/>
        </w:rPr>
        <w:t xml:space="preserve">«Об утверждении Положения </w:t>
      </w:r>
      <w:bookmarkStart w:id="1" w:name="_Hlk77671647"/>
      <w:bookmarkStart w:id="2" w:name="_Hlk77686366"/>
      <w:r w:rsidRPr="008E2F80">
        <w:rPr>
          <w:b/>
          <w:bCs/>
          <w:color w:val="000000"/>
          <w:sz w:val="28"/>
          <w:szCs w:val="28"/>
        </w:rPr>
        <w:t>о муниципальном контроле</w:t>
      </w:r>
    </w:p>
    <w:p w:rsidR="00366261" w:rsidRDefault="00EA3EDC" w:rsidP="00366261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8E2F80">
        <w:rPr>
          <w:b/>
          <w:bCs/>
          <w:color w:val="000000"/>
          <w:sz w:val="28"/>
          <w:szCs w:val="28"/>
        </w:rPr>
        <w:t xml:space="preserve">на автомобильном транспорте и в дорожном </w:t>
      </w:r>
      <w:proofErr w:type="gramStart"/>
      <w:r w:rsidRPr="008E2F80">
        <w:rPr>
          <w:b/>
          <w:bCs/>
          <w:color w:val="000000"/>
          <w:sz w:val="28"/>
          <w:szCs w:val="28"/>
        </w:rPr>
        <w:t xml:space="preserve">хозяйстве </w:t>
      </w:r>
      <w:bookmarkEnd w:id="1"/>
      <w:bookmarkEnd w:id="2"/>
      <w:r w:rsidR="00366261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="00366261">
        <w:rPr>
          <w:b/>
          <w:bCs/>
          <w:color w:val="000000"/>
          <w:sz w:val="28"/>
          <w:szCs w:val="28"/>
        </w:rPr>
        <w:t xml:space="preserve"> границах населенных пунктов Незаймановского сельского поселения </w:t>
      </w:r>
    </w:p>
    <w:p w:rsidR="00366261" w:rsidRDefault="00366261" w:rsidP="00366261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Тимашевского района»</w:t>
      </w:r>
    </w:p>
    <w:p w:rsidR="00EA3EDC" w:rsidRPr="008E2F80" w:rsidRDefault="00EA3EDC" w:rsidP="00EA3EDC">
      <w:pPr>
        <w:pStyle w:val="Default"/>
        <w:widowControl w:val="0"/>
        <w:rPr>
          <w:sz w:val="28"/>
          <w:szCs w:val="28"/>
        </w:rPr>
      </w:pPr>
    </w:p>
    <w:p w:rsidR="00EA3EDC" w:rsidRPr="008E2F80" w:rsidRDefault="00EA3EDC" w:rsidP="00EA3EDC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8E2F80">
        <w:rPr>
          <w:sz w:val="28"/>
          <w:szCs w:val="28"/>
        </w:rPr>
        <w:t xml:space="preserve">В целях реализации на территории </w:t>
      </w:r>
      <w:r w:rsidR="00F511D9">
        <w:rPr>
          <w:sz w:val="28"/>
          <w:szCs w:val="28"/>
        </w:rPr>
        <w:t>Незаймановского сельского поселения Тимашевского района</w:t>
      </w:r>
      <w:r w:rsidRPr="008E2F80">
        <w:rPr>
          <w:sz w:val="28"/>
          <w:szCs w:val="28"/>
        </w:rPr>
        <w:t xml:space="preserve"> реформы контрольной (надзорной) деятельности, осуществления </w:t>
      </w:r>
      <w:r w:rsidR="00F511D9">
        <w:rPr>
          <w:sz w:val="28"/>
          <w:szCs w:val="28"/>
        </w:rPr>
        <w:t xml:space="preserve">   </w:t>
      </w:r>
      <w:r w:rsidR="00891D35">
        <w:rPr>
          <w:sz w:val="28"/>
          <w:szCs w:val="28"/>
        </w:rPr>
        <w:t xml:space="preserve"> </w:t>
      </w:r>
      <w:r w:rsidRPr="008E2F80">
        <w:rPr>
          <w:sz w:val="28"/>
          <w:szCs w:val="28"/>
        </w:rPr>
        <w:t xml:space="preserve">с 1 января 2023 г. досудебного обжалования решений администрации </w:t>
      </w:r>
      <w:r w:rsidR="00F511D9">
        <w:rPr>
          <w:sz w:val="28"/>
          <w:szCs w:val="28"/>
        </w:rPr>
        <w:t xml:space="preserve">Незаймановского сельского поселения Тимашевского района </w:t>
      </w:r>
      <w:r w:rsidRPr="008E2F80">
        <w:rPr>
          <w:sz w:val="28"/>
          <w:szCs w:val="28"/>
        </w:rPr>
        <w:t xml:space="preserve">(далее – контрольный орган), действий (бездействия) должностных лиц контрольного органа, в соответствии </w:t>
      </w:r>
      <w:r w:rsidR="00F511D9">
        <w:rPr>
          <w:sz w:val="28"/>
          <w:szCs w:val="28"/>
        </w:rPr>
        <w:t xml:space="preserve">  </w:t>
      </w:r>
      <w:r w:rsidRPr="008E2F80">
        <w:rPr>
          <w:sz w:val="28"/>
          <w:szCs w:val="28"/>
        </w:rPr>
        <w:t xml:space="preserve">с главой </w:t>
      </w:r>
      <w:r w:rsidR="00F511D9">
        <w:rPr>
          <w:sz w:val="28"/>
          <w:szCs w:val="28"/>
        </w:rPr>
        <w:t xml:space="preserve"> </w:t>
      </w:r>
      <w:r w:rsidRPr="008E2F80">
        <w:rPr>
          <w:sz w:val="28"/>
          <w:szCs w:val="28"/>
        </w:rPr>
        <w:t>9 Федерального закона от 31 июля 2020 г. № 248-ФЗ «О государственном контроле (надзоре) и муниципальном контроле в Российской Федерации»</w:t>
      </w:r>
      <w:r w:rsidRPr="008E2F80">
        <w:rPr>
          <w:bCs/>
          <w:color w:val="000000"/>
          <w:sz w:val="28"/>
          <w:szCs w:val="28"/>
        </w:rPr>
        <w:t xml:space="preserve"> </w:t>
      </w:r>
      <w:r w:rsidR="00891D35">
        <w:rPr>
          <w:bCs/>
          <w:color w:val="000000"/>
          <w:sz w:val="28"/>
          <w:szCs w:val="28"/>
        </w:rPr>
        <w:t xml:space="preserve">  </w:t>
      </w:r>
      <w:r w:rsidR="00F511D9">
        <w:rPr>
          <w:bCs/>
          <w:color w:val="000000"/>
          <w:sz w:val="28"/>
          <w:szCs w:val="28"/>
        </w:rPr>
        <w:t>Совет Незаймановского сельского поселения Тимашевского района</w:t>
      </w:r>
      <w:r w:rsidR="00891D35">
        <w:rPr>
          <w:bCs/>
          <w:color w:val="000000"/>
          <w:sz w:val="28"/>
          <w:szCs w:val="28"/>
        </w:rPr>
        <w:t xml:space="preserve">   </w:t>
      </w:r>
      <w:r w:rsidRPr="008E2F80">
        <w:rPr>
          <w:bCs/>
          <w:color w:val="000000"/>
          <w:sz w:val="28"/>
          <w:szCs w:val="28"/>
        </w:rPr>
        <w:t>р е ш и л</w:t>
      </w:r>
      <w:r w:rsidRPr="008E2F80">
        <w:rPr>
          <w:sz w:val="28"/>
          <w:szCs w:val="28"/>
        </w:rPr>
        <w:t>:</w:t>
      </w:r>
    </w:p>
    <w:p w:rsidR="00101669" w:rsidRPr="00101669" w:rsidRDefault="00101669" w:rsidP="00101669">
      <w:pPr>
        <w:widowControl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A3EDC" w:rsidRPr="008E2F80">
        <w:rPr>
          <w:color w:val="000000"/>
          <w:sz w:val="28"/>
          <w:szCs w:val="28"/>
        </w:rPr>
        <w:t xml:space="preserve">Внести </w:t>
      </w:r>
      <w:r w:rsidR="00EA3EDC" w:rsidRPr="00D16176">
        <w:rPr>
          <w:color w:val="000000"/>
          <w:sz w:val="28"/>
          <w:szCs w:val="28"/>
        </w:rPr>
        <w:t xml:space="preserve">в решение Совета </w:t>
      </w:r>
      <w:r w:rsidR="00F511D9">
        <w:rPr>
          <w:color w:val="000000"/>
          <w:sz w:val="28"/>
          <w:szCs w:val="28"/>
        </w:rPr>
        <w:t xml:space="preserve">Незаймановского </w:t>
      </w:r>
      <w:proofErr w:type="gramStart"/>
      <w:r w:rsidR="00F511D9">
        <w:rPr>
          <w:color w:val="000000"/>
          <w:sz w:val="28"/>
          <w:szCs w:val="28"/>
        </w:rPr>
        <w:t>сельского  поселения</w:t>
      </w:r>
      <w:proofErr w:type="gramEnd"/>
      <w:r w:rsidR="00F511D9">
        <w:rPr>
          <w:color w:val="000000"/>
          <w:sz w:val="28"/>
          <w:szCs w:val="28"/>
        </w:rPr>
        <w:t xml:space="preserve"> Тимашевского района </w:t>
      </w:r>
      <w:r w:rsidR="00EA3EDC" w:rsidRPr="00D16176">
        <w:rPr>
          <w:color w:val="000000"/>
          <w:sz w:val="28"/>
          <w:szCs w:val="28"/>
        </w:rPr>
        <w:t xml:space="preserve">от </w:t>
      </w:r>
      <w:r w:rsidR="00F511D9">
        <w:rPr>
          <w:color w:val="000000"/>
          <w:sz w:val="28"/>
          <w:szCs w:val="28"/>
        </w:rPr>
        <w:t>20  декабря 2021 года № 80</w:t>
      </w:r>
      <w:r w:rsidR="00EA3EDC" w:rsidRPr="00D16176">
        <w:rPr>
          <w:color w:val="000000"/>
          <w:sz w:val="28"/>
          <w:szCs w:val="28"/>
        </w:rPr>
        <w:t xml:space="preserve"> «</w:t>
      </w:r>
      <w:r w:rsidRPr="00101669">
        <w:rPr>
          <w:bCs/>
          <w:color w:val="000000"/>
          <w:sz w:val="28"/>
          <w:szCs w:val="28"/>
        </w:rPr>
        <w:t>Об утверждении Положения о муниципальном контроле</w:t>
      </w:r>
      <w:r>
        <w:rPr>
          <w:bCs/>
          <w:color w:val="000000"/>
          <w:sz w:val="28"/>
          <w:szCs w:val="28"/>
        </w:rPr>
        <w:t xml:space="preserve"> </w:t>
      </w:r>
      <w:r w:rsidRPr="00101669">
        <w:rPr>
          <w:bCs/>
          <w:color w:val="000000"/>
          <w:sz w:val="28"/>
          <w:szCs w:val="28"/>
        </w:rPr>
        <w:t>на автомобильном транспорте и в дорожном хозяйстве  в границах населенных пунктов Незаймановского сельского поселения Тимашевского района</w:t>
      </w:r>
      <w:r w:rsidR="00EA3EDC" w:rsidRPr="00101669">
        <w:rPr>
          <w:color w:val="000000"/>
          <w:sz w:val="28"/>
          <w:szCs w:val="28"/>
        </w:rPr>
        <w:t>»</w:t>
      </w:r>
      <w:r w:rsidR="00EA3EDC" w:rsidRPr="00D16176">
        <w:rPr>
          <w:color w:val="000000"/>
          <w:sz w:val="28"/>
          <w:szCs w:val="28"/>
        </w:rPr>
        <w:t xml:space="preserve"> </w:t>
      </w:r>
      <w:r w:rsidR="00EA3EDC" w:rsidRPr="00B4265D">
        <w:rPr>
          <w:color w:val="000000"/>
          <w:sz w:val="28"/>
          <w:szCs w:val="28"/>
        </w:rPr>
        <w:t>следующие изменения:</w:t>
      </w:r>
    </w:p>
    <w:p w:rsidR="00EA3EDC" w:rsidRPr="008E2F80" w:rsidRDefault="00EA3EDC" w:rsidP="00D16176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8E2F80">
        <w:rPr>
          <w:bCs/>
          <w:color w:val="000000"/>
          <w:sz w:val="28"/>
          <w:szCs w:val="28"/>
        </w:rPr>
        <w:t>Подпункт 3.27.4 пункта 3.27 раздела 3 приложения к решению</w:t>
      </w:r>
      <w:r w:rsidR="00D16176">
        <w:rPr>
          <w:bCs/>
          <w:color w:val="000000"/>
          <w:sz w:val="28"/>
          <w:szCs w:val="28"/>
        </w:rPr>
        <w:t xml:space="preserve"> изложить в следующей редакции</w:t>
      </w:r>
      <w:r w:rsidRPr="008E2F80">
        <w:rPr>
          <w:bCs/>
          <w:color w:val="000000"/>
          <w:sz w:val="28"/>
          <w:szCs w:val="28"/>
        </w:rPr>
        <w:t>:</w:t>
      </w:r>
    </w:p>
    <w:p w:rsidR="00EA3EDC" w:rsidRPr="008E2F80" w:rsidRDefault="00EA3EDC" w:rsidP="00891D35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8E2F80">
        <w:rPr>
          <w:bCs/>
          <w:color w:val="000000"/>
          <w:sz w:val="28"/>
          <w:szCs w:val="28"/>
        </w:rPr>
        <w:t>«3.27.4.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 – 40 Федерального закона № 248-ФЗ и разделом 4 настоящего Положения.».</w:t>
      </w:r>
    </w:p>
    <w:p w:rsidR="00EA3EDC" w:rsidRPr="008E2F80" w:rsidRDefault="00D16176" w:rsidP="00891D35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Раздел</w:t>
      </w:r>
      <w:r w:rsidR="00EA3EDC" w:rsidRPr="008E2F80">
        <w:rPr>
          <w:bCs/>
          <w:color w:val="000000"/>
          <w:sz w:val="28"/>
          <w:szCs w:val="28"/>
        </w:rPr>
        <w:t xml:space="preserve"> 4 приложения к решению изложить в новой редакции:</w:t>
      </w:r>
    </w:p>
    <w:p w:rsidR="00EA3EDC" w:rsidRPr="008E2F80" w:rsidRDefault="00EA3EDC" w:rsidP="00891D35">
      <w:pPr>
        <w:pStyle w:val="ConsPlusNormal"/>
        <w:widowControl w:val="0"/>
        <w:suppressAutoHyphens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1D35" w:rsidRDefault="00EA3EDC" w:rsidP="00891D35">
      <w:pPr>
        <w:pStyle w:val="ConsPlusNormal"/>
        <w:widowControl w:val="0"/>
        <w:suppressAutoHyphens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«4. Обжалование решений (актов) контрольного органа, </w:t>
      </w:r>
    </w:p>
    <w:p w:rsidR="00891D35" w:rsidRDefault="00EA3EDC" w:rsidP="00891D35">
      <w:pPr>
        <w:pStyle w:val="ConsPlusNormal"/>
        <w:widowControl w:val="0"/>
        <w:suppressAutoHyphens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действий (бездействия) должностных лиц, уполномоченных </w:t>
      </w:r>
    </w:p>
    <w:p w:rsidR="00EA3EDC" w:rsidRPr="008E2F80" w:rsidRDefault="00EA3EDC" w:rsidP="00891D35">
      <w:pPr>
        <w:pStyle w:val="ConsPlusNormal"/>
        <w:widowControl w:val="0"/>
        <w:suppressAutoHyphens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осуществлять муниципальный контроль на автомобильном транспорте</w:t>
      </w:r>
    </w:p>
    <w:p w:rsidR="00EA3EDC" w:rsidRPr="008E2F80" w:rsidRDefault="00EA3EDC" w:rsidP="00891D3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pacing w:val="-2"/>
          <w:sz w:val="28"/>
          <w:szCs w:val="28"/>
          <w:lang w:eastAsia="en-US"/>
        </w:rPr>
      </w:pPr>
    </w:p>
    <w:p w:rsidR="00EA3EDC" w:rsidRPr="008E2F80" w:rsidRDefault="00EA3EDC" w:rsidP="00891D3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Правом на обжалование решений контрольного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подпункте 4.3.1 пункта 4.3 настоящего Положения.</w:t>
      </w:r>
    </w:p>
    <w:p w:rsidR="00EA3EDC" w:rsidRPr="008E2F80" w:rsidRDefault="00EA3EDC" w:rsidP="00891D3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8E2F80">
        <w:rPr>
          <w:rFonts w:eastAsia="Calibri"/>
          <w:sz w:val="28"/>
          <w:szCs w:val="28"/>
          <w:lang w:eastAsia="en-US"/>
        </w:rPr>
        <w:t>удебное обжалование решений 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EA3EDC" w:rsidRPr="008E2F80" w:rsidRDefault="00EA3EDC" w:rsidP="00EA3EDC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Досудебный порядок подачи жалобы.</w:t>
      </w:r>
    </w:p>
    <w:p w:rsidR="00EA3EDC" w:rsidRPr="008E2F80" w:rsidRDefault="00EA3EDC" w:rsidP="00EA3EDC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Контролируемые лица, права и законные интересы которых, по их мнению, были непосредственно нарушены в рамка</w:t>
      </w:r>
      <w:r>
        <w:rPr>
          <w:rFonts w:eastAsia="Calibri"/>
          <w:sz w:val="28"/>
          <w:szCs w:val="28"/>
          <w:lang w:eastAsia="en-US"/>
        </w:rPr>
        <w:t xml:space="preserve">х осуществления муниципального </w:t>
      </w:r>
      <w:r w:rsidRPr="008E2F80">
        <w:rPr>
          <w:rFonts w:eastAsia="Calibri"/>
          <w:sz w:val="28"/>
          <w:szCs w:val="28"/>
          <w:lang w:eastAsia="en-US"/>
        </w:rPr>
        <w:t>контроля</w:t>
      </w:r>
      <w:r w:rsidRPr="00EA3EDC">
        <w:t xml:space="preserve"> </w:t>
      </w:r>
      <w:r w:rsidRPr="00EA3EDC">
        <w:rPr>
          <w:rFonts w:eastAsia="Calibri"/>
          <w:sz w:val="28"/>
          <w:szCs w:val="28"/>
          <w:lang w:eastAsia="en-US"/>
        </w:rPr>
        <w:t>на автомобильном транспорте</w:t>
      </w:r>
      <w:r w:rsidRPr="008E2F80">
        <w:rPr>
          <w:rFonts w:eastAsia="Calibri"/>
          <w:sz w:val="28"/>
          <w:szCs w:val="28"/>
          <w:lang w:eastAsia="en-US"/>
        </w:rPr>
        <w:t>, имеют право на досудебное обжалование: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а) решений о проведении контрольных мероприятий;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б) актов контрольных мероприятий, предписаний об устранении выявленных нарушений;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в) действий (бездействия) должностных лиц контрольного органа в рамках контрольных мероприятий.</w:t>
      </w:r>
    </w:p>
    <w:p w:rsidR="003370A9" w:rsidRPr="00D16176" w:rsidRDefault="00EA3EDC" w:rsidP="003370A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6176">
        <w:rPr>
          <w:rFonts w:eastAsia="Calibri"/>
          <w:sz w:val="28"/>
          <w:szCs w:val="28"/>
          <w:lang w:eastAsia="en-US"/>
        </w:rPr>
        <w:t>Жалоба подается контролируемым лицом в контрольный орган в электронном виде с использованием Единого портала</w:t>
      </w:r>
      <w:r w:rsidR="002F204A">
        <w:rPr>
          <w:rFonts w:eastAsia="Calibri"/>
          <w:sz w:val="28"/>
          <w:szCs w:val="28"/>
          <w:lang w:eastAsia="en-US"/>
        </w:rPr>
        <w:t xml:space="preserve"> и (или) Регионального портала, за исключением случая, предусмотренного абзацем 3 настоящего пункта Положения.</w:t>
      </w:r>
    </w:p>
    <w:p w:rsidR="003370A9" w:rsidRPr="008E2F80" w:rsidRDefault="003370A9" w:rsidP="003370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6176">
        <w:rPr>
          <w:rFonts w:eastAsia="Calibri"/>
          <w:sz w:val="28"/>
          <w:szCs w:val="28"/>
          <w:lang w:eastAsia="en-US"/>
        </w:rPr>
        <w:t>Жалоба на решение контрольного органа, действия (бездействие) его должностных лиц (в том числе на нарушение требований, установленных Постановление</w:t>
      </w:r>
      <w:r w:rsidR="00090AF0">
        <w:rPr>
          <w:rFonts w:eastAsia="Calibri"/>
          <w:sz w:val="28"/>
          <w:szCs w:val="28"/>
          <w:lang w:eastAsia="en-US"/>
        </w:rPr>
        <w:t>м</w:t>
      </w:r>
      <w:r w:rsidRPr="00D16176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контроля»), подаваемая в соответствии с главой 9 Федерального закона № 248-ФЗ и настоящим разделом Положения,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Единого портала или являющегося индивидуальным предпринимателем.</w:t>
      </w:r>
    </w:p>
    <w:p w:rsidR="00EA3EDC" w:rsidRPr="008E2F80" w:rsidRDefault="00EA3EDC" w:rsidP="00EA3EDC">
      <w:pPr>
        <w:pStyle w:val="ConsPlusNormal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80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</w:t>
      </w:r>
      <w:r w:rsidRPr="00EA3EDC">
        <w:rPr>
          <w:rFonts w:ascii="Times New Roman" w:hAnsi="Times New Roman" w:cs="Times New Roman"/>
          <w:color w:val="000000"/>
          <w:sz w:val="28"/>
          <w:szCs w:val="28"/>
        </w:rPr>
        <w:t>подается без использования Единого портала и (или) Регионального портала с</w:t>
      </w:r>
      <w:r w:rsidRPr="008E2F80">
        <w:rPr>
          <w:rFonts w:ascii="Times New Roman" w:hAnsi="Times New Roman" w:cs="Times New Roman"/>
          <w:color w:val="000000"/>
          <w:sz w:val="28"/>
          <w:szCs w:val="28"/>
        </w:rPr>
        <w:t xml:space="preserve">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</w:t>
      </w:r>
      <w:r w:rsidRPr="008E2F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</w:t>
      </w:r>
      <w:r w:rsidR="00511BB0">
        <w:rPr>
          <w:rFonts w:ascii="Times New Roman" w:hAnsi="Times New Roman" w:cs="Times New Roman"/>
          <w:color w:val="000000"/>
          <w:sz w:val="28"/>
          <w:szCs w:val="28"/>
        </w:rPr>
        <w:t xml:space="preserve">м на личном приеме главы Незаймановского сельского поселения Тимашевского района </w:t>
      </w:r>
      <w:r w:rsidRPr="008E2F80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511BB0">
        <w:rPr>
          <w:rFonts w:ascii="Times New Roman" w:hAnsi="Times New Roman" w:cs="Times New Roman"/>
          <w:color w:val="000000"/>
          <w:sz w:val="28"/>
          <w:szCs w:val="28"/>
        </w:rPr>
        <w:t xml:space="preserve">Незаймановского сельского поселения Тимашевского района </w:t>
      </w:r>
      <w:r w:rsidRPr="008E2F80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8E2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2F80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EA3EDC" w:rsidRPr="008E2F80" w:rsidRDefault="00EA3EDC" w:rsidP="00891D35">
      <w:pPr>
        <w:widowControl w:val="0"/>
        <w:numPr>
          <w:ilvl w:val="2"/>
          <w:numId w:val="1"/>
        </w:numPr>
        <w:tabs>
          <w:tab w:val="left" w:pos="0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EA3EDC" w:rsidRPr="008E2F80" w:rsidRDefault="00EA3EDC" w:rsidP="00EA3EDC">
      <w:pPr>
        <w:widowControl w:val="0"/>
        <w:numPr>
          <w:ilvl w:val="2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A3EDC" w:rsidRPr="008E2F80" w:rsidRDefault="00EA3EDC" w:rsidP="00EA3EDC">
      <w:pPr>
        <w:widowControl w:val="0"/>
        <w:numPr>
          <w:ilvl w:val="2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EA3EDC" w:rsidRPr="008E2F80" w:rsidRDefault="00EA3EDC" w:rsidP="00EA3EDC">
      <w:pPr>
        <w:widowControl w:val="0"/>
        <w:numPr>
          <w:ilvl w:val="2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EA3EDC" w:rsidRPr="008E2F80" w:rsidRDefault="00EA3EDC" w:rsidP="00EA3EDC">
      <w:pPr>
        <w:widowControl w:val="0"/>
        <w:numPr>
          <w:ilvl w:val="2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FC1F44" w:rsidRDefault="00EA3EDC" w:rsidP="00FC1F44">
      <w:pPr>
        <w:widowControl w:val="0"/>
        <w:numPr>
          <w:ilvl w:val="2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EA3EDC" w:rsidRPr="00FC1F44" w:rsidRDefault="00FC1F44" w:rsidP="00FC1F44">
      <w:pPr>
        <w:widowControl w:val="0"/>
        <w:numPr>
          <w:ilvl w:val="2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EA3EDC" w:rsidRPr="00FC1F44">
        <w:rPr>
          <w:rFonts w:eastAsia="Calibri"/>
          <w:sz w:val="28"/>
          <w:szCs w:val="28"/>
          <w:lang w:eastAsia="en-US"/>
        </w:rPr>
        <w:t>Руководителем контрольного органа</w:t>
      </w:r>
      <w:r w:rsidR="00CE5F7B">
        <w:rPr>
          <w:rFonts w:eastAsia="Calibri"/>
          <w:sz w:val="28"/>
          <w:szCs w:val="28"/>
          <w:lang w:eastAsia="en-US"/>
        </w:rPr>
        <w:t xml:space="preserve"> </w:t>
      </w:r>
      <w:r w:rsidR="00EA3EDC" w:rsidRPr="00FC1F44">
        <w:rPr>
          <w:rFonts w:eastAsia="Calibri"/>
          <w:sz w:val="28"/>
          <w:szCs w:val="28"/>
          <w:lang w:eastAsia="en-US"/>
        </w:rPr>
        <w:t>в срок не позднее 2 рабочих дней со дня регистрации жалобы принимает решение:</w:t>
      </w:r>
    </w:p>
    <w:p w:rsidR="00EA3EDC" w:rsidRPr="008E2F80" w:rsidRDefault="00EA3EDC" w:rsidP="00EA3EDC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о приостановлении исполнения обжалуемого решения контрольного органа;</w:t>
      </w:r>
    </w:p>
    <w:p w:rsidR="00EA3EDC" w:rsidRPr="008E2F80" w:rsidRDefault="00EA3EDC" w:rsidP="00EA3EDC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об отказе в приостановлении исполнения обжалуемого решения контрольного органа.</w:t>
      </w:r>
    </w:p>
    <w:p w:rsidR="00EA3EDC" w:rsidRPr="008E2F80" w:rsidRDefault="00EA3EDC" w:rsidP="00EA3EDC">
      <w:pPr>
        <w:widowControl w:val="0"/>
        <w:numPr>
          <w:ilvl w:val="2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Информация о решении, указанном подпункте 4.3.9 настоящего пункта Положения, направляется лицу, подавшему жалобу, в течение одного рабочего дня с момента принятия решения.</w:t>
      </w:r>
    </w:p>
    <w:p w:rsidR="00EA3EDC" w:rsidRPr="008E2F80" w:rsidRDefault="00EA3EDC" w:rsidP="00EA3EDC">
      <w:pPr>
        <w:widowControl w:val="0"/>
        <w:numPr>
          <w:ilvl w:val="1"/>
          <w:numId w:val="1"/>
        </w:numPr>
        <w:tabs>
          <w:tab w:val="left" w:pos="1276"/>
          <w:tab w:val="left" w:pos="1701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Жалоба должна содержать: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lastRenderedPageBreak/>
        <w:t>4) основания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5) требования лица, подавшего жалобу;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A3EDC" w:rsidRPr="008E2F80" w:rsidRDefault="00EA3EDC" w:rsidP="00EA3EDC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FC1F44" w:rsidRDefault="00EA3EDC" w:rsidP="00FC1F4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Краснодарском крае,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Краснодарском крае 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EA3EDC" w:rsidRPr="00FC1F44" w:rsidRDefault="00EA3EDC" w:rsidP="00FC1F4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1F44">
        <w:rPr>
          <w:rFonts w:eastAsia="Calibri"/>
          <w:sz w:val="28"/>
          <w:szCs w:val="28"/>
          <w:lang w:eastAsia="en-US"/>
        </w:rPr>
        <w:t>Руководитель контрольного органа принимает решение об отказе в рассмотрении жалобы в течение 5 рабочих дней со дня получения жалобы, если: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1) жалоба подана после истечения сроков подачи жалобы, указанных в подпунктах 4.3.4 и 4.3.5 настоящего пункта</w:t>
      </w:r>
      <w:r w:rsidR="003370A9">
        <w:rPr>
          <w:rFonts w:eastAsia="Calibri"/>
          <w:sz w:val="28"/>
          <w:szCs w:val="28"/>
          <w:lang w:eastAsia="en-US"/>
        </w:rPr>
        <w:t xml:space="preserve"> Положения</w:t>
      </w:r>
      <w:r w:rsidRPr="008E2F80">
        <w:rPr>
          <w:rFonts w:eastAsia="Calibri"/>
          <w:sz w:val="28"/>
          <w:szCs w:val="28"/>
          <w:lang w:eastAsia="en-US"/>
        </w:rPr>
        <w:t>, и не содержит ходатайства о восстановлении пропущенного срока на подачу жалобы;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4) имеется решение суда по вопросам, поставленным в жалобе;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8) жалоба подана в ненадлежащий уполномоченный орган;</w:t>
      </w:r>
    </w:p>
    <w:p w:rsidR="00EA3EDC" w:rsidRPr="008E2F80" w:rsidRDefault="00EA3EDC" w:rsidP="00E12BBD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Отказ в ра</w:t>
      </w:r>
      <w:r w:rsidR="00E12BBD">
        <w:rPr>
          <w:rFonts w:eastAsia="Calibri"/>
          <w:sz w:val="28"/>
          <w:szCs w:val="28"/>
          <w:lang w:eastAsia="en-US"/>
        </w:rPr>
        <w:t>ссмотрении жалобы по основаниям,</w:t>
      </w:r>
      <w:r w:rsidR="00E12BBD" w:rsidRPr="00E12BBD">
        <w:rPr>
          <w:rFonts w:eastAsia="Calibri"/>
          <w:sz w:val="28"/>
          <w:szCs w:val="28"/>
          <w:lang w:eastAsia="en-US"/>
        </w:rPr>
        <w:t xml:space="preserve"> указанным в подпунктах 3 - 8 пункта 4.7 Положения, </w:t>
      </w:r>
      <w:r w:rsidRPr="008E2F80">
        <w:rPr>
          <w:rFonts w:eastAsia="Calibri"/>
          <w:sz w:val="28"/>
          <w:szCs w:val="28"/>
          <w:lang w:eastAsia="en-US"/>
        </w:rPr>
        <w:t xml:space="preserve">не является результатом досудебного </w:t>
      </w:r>
      <w:r w:rsidRPr="008E2F80">
        <w:rPr>
          <w:rFonts w:eastAsia="Calibri"/>
          <w:sz w:val="28"/>
          <w:szCs w:val="28"/>
          <w:lang w:eastAsia="en-US"/>
        </w:rPr>
        <w:lastRenderedPageBreak/>
        <w:t>обжалования и не может служить основанием для судебного обжалования решений контрольного органа, действий (бездействия) его должностных лиц.</w:t>
      </w:r>
    </w:p>
    <w:p w:rsidR="00FC1F44" w:rsidRDefault="00EA3EDC" w:rsidP="00FC1F44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 xml:space="preserve"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постановлением Правительством Российской Федерации от 21 апреля 2018 г. </w:t>
      </w:r>
      <w:r w:rsidR="0029140E">
        <w:rPr>
          <w:rFonts w:eastAsia="Calibri"/>
          <w:sz w:val="28"/>
          <w:szCs w:val="28"/>
          <w:lang w:eastAsia="en-US"/>
        </w:rPr>
        <w:t xml:space="preserve"> </w:t>
      </w:r>
      <w:r w:rsidR="003370A9">
        <w:rPr>
          <w:rFonts w:eastAsia="Calibri"/>
          <w:sz w:val="28"/>
          <w:szCs w:val="28"/>
          <w:lang w:eastAsia="en-US"/>
        </w:rPr>
        <w:t xml:space="preserve"> </w:t>
      </w:r>
      <w:r w:rsidRPr="008E2F80">
        <w:rPr>
          <w:rFonts w:eastAsia="Calibri"/>
          <w:sz w:val="28"/>
          <w:szCs w:val="28"/>
          <w:lang w:eastAsia="en-US"/>
        </w:rPr>
        <w:t>№ 482 «О государственной информационной системе «Типовое облачное решение по автоматизации контро</w:t>
      </w:r>
      <w:r>
        <w:rPr>
          <w:rFonts w:eastAsia="Calibri"/>
          <w:sz w:val="28"/>
          <w:szCs w:val="28"/>
          <w:lang w:eastAsia="en-US"/>
        </w:rPr>
        <w:t>льной (надзорной) деятельности»,</w:t>
      </w:r>
      <w:r w:rsidRPr="008E2F80">
        <w:rPr>
          <w:rFonts w:eastAsia="Calibri"/>
          <w:sz w:val="28"/>
          <w:szCs w:val="28"/>
          <w:lang w:eastAsia="en-US"/>
        </w:rPr>
        <w:t xml:space="preserve">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EA3EDC" w:rsidRPr="00FC1F44" w:rsidRDefault="00EA3EDC" w:rsidP="00FC1F44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1F44">
        <w:rPr>
          <w:rFonts w:eastAsia="Calibri"/>
          <w:sz w:val="28"/>
          <w:szCs w:val="28"/>
          <w:lang w:eastAsia="en-US"/>
        </w:rPr>
        <w:t>Жалоба подлежит рассмотрению руководителем контрольного органа в течение 20 рабочих дней со дня ее регистрации.</w:t>
      </w:r>
    </w:p>
    <w:p w:rsidR="00EA3EDC" w:rsidRPr="008E2F80" w:rsidRDefault="00EA3EDC" w:rsidP="00EA3EDC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Указанный срок может быть продлен на 20 рабочих дней, в следующих исключительных случаях:</w:t>
      </w:r>
    </w:p>
    <w:p w:rsidR="00EA3EDC" w:rsidRPr="008E2F80" w:rsidRDefault="00EA3EDC" w:rsidP="00EA3EDC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EA3EDC" w:rsidRPr="008E2F80" w:rsidRDefault="00EA3EDC" w:rsidP="00EA3EDC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EA3EDC" w:rsidRPr="008E2F80" w:rsidRDefault="00EA3EDC" w:rsidP="00EA3EDC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EA3EDC" w:rsidRPr="008E2F80" w:rsidRDefault="00EA3EDC" w:rsidP="00EA3EDC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EA3EDC" w:rsidRPr="008E2F80" w:rsidRDefault="00EA3EDC" w:rsidP="00EA3EDC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A3EDC" w:rsidRPr="008E2F80" w:rsidRDefault="00EA3EDC" w:rsidP="00EA3EDC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EA3EDC" w:rsidRPr="008E2F80" w:rsidRDefault="00EA3EDC" w:rsidP="00EA3EDC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EA3EDC" w:rsidRPr="008E2F80" w:rsidRDefault="00EA3EDC" w:rsidP="00EA3EDC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EA3EDC" w:rsidRPr="008E2F80" w:rsidRDefault="00EA3EDC" w:rsidP="00EA3EDC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По итогам рассмотрения жалобы руководитель контрольного органа принимает одно из следующих решений: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80">
        <w:rPr>
          <w:sz w:val="28"/>
          <w:szCs w:val="28"/>
        </w:rPr>
        <w:lastRenderedPageBreak/>
        <w:t>1) оставляет жалобу без удовлетворения;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80">
        <w:rPr>
          <w:sz w:val="28"/>
          <w:szCs w:val="28"/>
        </w:rPr>
        <w:t>2) отменяет решение контрольного органа полностью или частично;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80">
        <w:rPr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EA3EDC" w:rsidRPr="008E2F80" w:rsidRDefault="00EA3EDC" w:rsidP="00EA3E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80">
        <w:rPr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EA3EDC" w:rsidRPr="008E2F80" w:rsidRDefault="00EA3EDC" w:rsidP="00EA3EDC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2F80">
        <w:rPr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и (или) Региональном портале в срок не позднее одного рабочего дня со дня его принятия.</w:t>
      </w:r>
      <w:r>
        <w:rPr>
          <w:sz w:val="28"/>
          <w:szCs w:val="28"/>
        </w:rPr>
        <w:t>».</w:t>
      </w:r>
    </w:p>
    <w:p w:rsidR="0029140E" w:rsidRPr="0029140E" w:rsidRDefault="0029140E" w:rsidP="0029140E">
      <w:pPr>
        <w:widowControl w:val="0"/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</w:t>
      </w:r>
      <w:r w:rsidRPr="0029140E">
        <w:rPr>
          <w:bCs/>
          <w:sz w:val="28"/>
          <w:szCs w:val="28"/>
        </w:rPr>
        <w:t xml:space="preserve"> Главному </w:t>
      </w:r>
      <w:proofErr w:type="gramStart"/>
      <w:r w:rsidRPr="0029140E">
        <w:rPr>
          <w:bCs/>
          <w:sz w:val="28"/>
          <w:szCs w:val="28"/>
        </w:rPr>
        <w:t>специалисту  администрации</w:t>
      </w:r>
      <w:proofErr w:type="gramEnd"/>
      <w:r w:rsidRPr="0029140E">
        <w:rPr>
          <w:bCs/>
          <w:sz w:val="28"/>
          <w:szCs w:val="28"/>
        </w:rPr>
        <w:t xml:space="preserve"> Незаймановского сельского поселения Тимашевского района Толстых Л.А. обнародовать настоящее  решение путем:</w:t>
      </w:r>
    </w:p>
    <w:p w:rsidR="0029140E" w:rsidRPr="0029140E" w:rsidRDefault="0029140E" w:rsidP="0029140E">
      <w:pPr>
        <w:spacing w:line="276" w:lineRule="auto"/>
        <w:ind w:firstLine="567"/>
        <w:jc w:val="both"/>
        <w:rPr>
          <w:sz w:val="28"/>
          <w:szCs w:val="28"/>
        </w:rPr>
      </w:pPr>
      <w:r w:rsidRPr="0029140E">
        <w:rPr>
          <w:bCs/>
          <w:sz w:val="28"/>
          <w:szCs w:val="28"/>
        </w:rPr>
        <w:t xml:space="preserve">- размещения </w:t>
      </w:r>
      <w:r w:rsidRPr="0029140E">
        <w:rPr>
          <w:sz w:val="28"/>
          <w:szCs w:val="28"/>
        </w:rPr>
        <w:t xml:space="preserve">на </w:t>
      </w:r>
      <w:proofErr w:type="gramStart"/>
      <w:r w:rsidRPr="0029140E">
        <w:rPr>
          <w:sz w:val="28"/>
          <w:szCs w:val="28"/>
        </w:rPr>
        <w:t>стенде  администрации</w:t>
      </w:r>
      <w:proofErr w:type="gramEnd"/>
      <w:r w:rsidRPr="0029140E">
        <w:rPr>
          <w:sz w:val="28"/>
          <w:szCs w:val="28"/>
        </w:rPr>
        <w:t xml:space="preserve"> Незаймановского сельского поселения Тимашевского района находящейся по адресу: х. Незаймановский, ул. Красная 154 «А»  и в библиотеке находящейся по адресу: х. Незаймановский, ул. Красная 126 «А». </w:t>
      </w:r>
    </w:p>
    <w:p w:rsidR="0029140E" w:rsidRPr="0029140E" w:rsidRDefault="0029140E" w:rsidP="0029140E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9140E">
        <w:rPr>
          <w:bCs/>
          <w:sz w:val="28"/>
          <w:szCs w:val="28"/>
        </w:rPr>
        <w:t xml:space="preserve">. Системному администратору МКУ «Бухгалтерского и налогового учета Незаймановского сельского поселения Тимашевского района», Петрову Д.В., разместить настоящее </w:t>
      </w:r>
      <w:proofErr w:type="gramStart"/>
      <w:r w:rsidRPr="0029140E">
        <w:rPr>
          <w:bCs/>
          <w:sz w:val="28"/>
          <w:szCs w:val="28"/>
        </w:rPr>
        <w:t>решение  на</w:t>
      </w:r>
      <w:proofErr w:type="gramEnd"/>
      <w:r w:rsidRPr="0029140E">
        <w:rPr>
          <w:bCs/>
          <w:sz w:val="28"/>
          <w:szCs w:val="28"/>
        </w:rPr>
        <w:t xml:space="preserve"> официальном сайте Незаймановского сельского поселения в информационно-телекоммуникационной сети «Интернет».</w:t>
      </w:r>
    </w:p>
    <w:p w:rsidR="0029140E" w:rsidRDefault="0029140E" w:rsidP="0029140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93400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 w:rsidRPr="00C93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 отставляю за собой.</w:t>
      </w:r>
    </w:p>
    <w:p w:rsidR="00EA3EDC" w:rsidRDefault="0029140E" w:rsidP="0029140E">
      <w:pPr>
        <w:widowControl w:val="0"/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EA3EDC" w:rsidRPr="008E2F80">
        <w:rPr>
          <w:color w:val="000000"/>
          <w:sz w:val="28"/>
          <w:szCs w:val="28"/>
        </w:rPr>
        <w:t>Настоящее решение вступает в силу со дня его официального обнародо</w:t>
      </w:r>
      <w:r w:rsidR="00EA3EDC">
        <w:rPr>
          <w:color w:val="000000"/>
          <w:sz w:val="28"/>
          <w:szCs w:val="28"/>
        </w:rPr>
        <w:t>вания, но не ранее 1 января 2023 г</w:t>
      </w:r>
      <w:r w:rsidR="00EA3EDC" w:rsidRPr="008E2F80">
        <w:rPr>
          <w:color w:val="000000"/>
          <w:sz w:val="28"/>
          <w:szCs w:val="28"/>
        </w:rPr>
        <w:t xml:space="preserve">. </w:t>
      </w:r>
    </w:p>
    <w:p w:rsidR="0029140E" w:rsidRDefault="0029140E" w:rsidP="0029140E">
      <w:pPr>
        <w:widowControl w:val="0"/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677070" w:rsidRDefault="00677070" w:rsidP="0029140E">
      <w:pPr>
        <w:widowControl w:val="0"/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677070" w:rsidRDefault="00677070" w:rsidP="0029140E">
      <w:pPr>
        <w:widowControl w:val="0"/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29140E" w:rsidRDefault="0029140E" w:rsidP="00677070">
      <w:pPr>
        <w:widowControl w:val="0"/>
        <w:shd w:val="clear" w:color="auto" w:fill="FFFFFF"/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Незаймановского сельского поселения</w:t>
      </w:r>
    </w:p>
    <w:p w:rsidR="0029140E" w:rsidRPr="008E2F80" w:rsidRDefault="0029140E" w:rsidP="0029140E">
      <w:pPr>
        <w:widowControl w:val="0"/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Тимашевского района</w:t>
      </w:r>
      <w:r w:rsidR="00677070">
        <w:rPr>
          <w:color w:val="000000"/>
          <w:sz w:val="28"/>
          <w:szCs w:val="28"/>
        </w:rPr>
        <w:t xml:space="preserve">                                                                         В.А. Штангей</w:t>
      </w:r>
    </w:p>
    <w:p w:rsidR="00EA3EDC" w:rsidRPr="008E2F80" w:rsidRDefault="00EA3EDC" w:rsidP="0029140E">
      <w:pPr>
        <w:widowControl w:val="0"/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EA3EDC" w:rsidRPr="008E2F80" w:rsidRDefault="00EA3EDC" w:rsidP="0029140E">
      <w:pPr>
        <w:widowControl w:val="0"/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EA3EDC" w:rsidRPr="008E2F80" w:rsidRDefault="00EA3EDC" w:rsidP="00EA3EDC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D54741" w:rsidRDefault="00D54741"/>
    <w:sectPr w:rsidR="00D54741" w:rsidSect="00891D3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B2" w:rsidRDefault="003330B2" w:rsidP="00891D35">
      <w:r>
        <w:separator/>
      </w:r>
    </w:p>
  </w:endnote>
  <w:endnote w:type="continuationSeparator" w:id="0">
    <w:p w:rsidR="003330B2" w:rsidRDefault="003330B2" w:rsidP="0089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B2" w:rsidRDefault="003330B2" w:rsidP="00891D35">
      <w:r>
        <w:separator/>
      </w:r>
    </w:p>
  </w:footnote>
  <w:footnote w:type="continuationSeparator" w:id="0">
    <w:p w:rsidR="003330B2" w:rsidRDefault="003330B2" w:rsidP="00891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9285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1D35" w:rsidRPr="00891D35" w:rsidRDefault="00891D35" w:rsidP="00891D35">
        <w:pPr>
          <w:pStyle w:val="a3"/>
          <w:jc w:val="center"/>
          <w:rPr>
            <w:sz w:val="28"/>
            <w:szCs w:val="28"/>
          </w:rPr>
        </w:pPr>
        <w:r w:rsidRPr="00891D35">
          <w:rPr>
            <w:sz w:val="28"/>
            <w:szCs w:val="28"/>
          </w:rPr>
          <w:fldChar w:fldCharType="begin"/>
        </w:r>
        <w:r w:rsidRPr="00891D35">
          <w:rPr>
            <w:sz w:val="28"/>
            <w:szCs w:val="28"/>
          </w:rPr>
          <w:instrText>PAGE   \* MERGEFORMAT</w:instrText>
        </w:r>
        <w:r w:rsidRPr="00891D35">
          <w:rPr>
            <w:sz w:val="28"/>
            <w:szCs w:val="28"/>
          </w:rPr>
          <w:fldChar w:fldCharType="separate"/>
        </w:r>
        <w:r w:rsidR="00D10A80">
          <w:rPr>
            <w:noProof/>
            <w:sz w:val="28"/>
            <w:szCs w:val="28"/>
          </w:rPr>
          <w:t>6</w:t>
        </w:r>
        <w:r w:rsidRPr="00891D3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16A88"/>
    <w:multiLevelType w:val="multilevel"/>
    <w:tmpl w:val="79E486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AE04ED3"/>
    <w:multiLevelType w:val="multilevel"/>
    <w:tmpl w:val="21783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D6"/>
    <w:rsid w:val="00023048"/>
    <w:rsid w:val="00090AF0"/>
    <w:rsid w:val="00101669"/>
    <w:rsid w:val="0029140E"/>
    <w:rsid w:val="002F204A"/>
    <w:rsid w:val="003330B2"/>
    <w:rsid w:val="003370A9"/>
    <w:rsid w:val="00366261"/>
    <w:rsid w:val="00472FBB"/>
    <w:rsid w:val="00511BB0"/>
    <w:rsid w:val="0059510E"/>
    <w:rsid w:val="00677070"/>
    <w:rsid w:val="007D4B46"/>
    <w:rsid w:val="00891D35"/>
    <w:rsid w:val="008A77D6"/>
    <w:rsid w:val="00AA2B37"/>
    <w:rsid w:val="00B4265D"/>
    <w:rsid w:val="00CE4243"/>
    <w:rsid w:val="00CE5F7B"/>
    <w:rsid w:val="00D10A80"/>
    <w:rsid w:val="00D14ABB"/>
    <w:rsid w:val="00D16176"/>
    <w:rsid w:val="00D54741"/>
    <w:rsid w:val="00E12BBD"/>
    <w:rsid w:val="00E719F6"/>
    <w:rsid w:val="00EA3EDC"/>
    <w:rsid w:val="00EB32C9"/>
    <w:rsid w:val="00EF1E71"/>
    <w:rsid w:val="00F511D9"/>
    <w:rsid w:val="00F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9729"/>
  <w15:chartTrackingRefBased/>
  <w15:docId w15:val="{2A23A730-66C0-4BD5-9A04-4A7446FA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6626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3ED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EA3E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91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1D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1D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62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291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9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2022-08-22T08:29:00Z</dcterms:created>
  <dcterms:modified xsi:type="dcterms:W3CDTF">2022-09-23T06:07:00Z</dcterms:modified>
</cp:coreProperties>
</file>