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1D" w:rsidRDefault="0078090D" w:rsidP="0067321D">
      <w:pPr>
        <w:pStyle w:val="ConsTitle"/>
        <w:widowControl/>
        <w:ind w:right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:rsidR="0078090D" w:rsidRDefault="0078090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СОВЕТ</w:t>
      </w: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НЕЗАЙМАНОВСКОГО СЕЛЬСКОГО ПОСЕЛЕНИЯ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ТИМАШЕВСКОГО РАЙОНА</w:t>
      </w:r>
    </w:p>
    <w:p w:rsidR="0067321D" w:rsidRPr="001576B7" w:rsidRDefault="001F0E9E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67321D">
        <w:rPr>
          <w:rFonts w:ascii="Times New Roman" w:hAnsi="Times New Roman"/>
          <w:sz w:val="28"/>
          <w:szCs w:val="28"/>
        </w:rPr>
        <w:t xml:space="preserve"> СОЗЫВА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1576B7">
        <w:rPr>
          <w:rFonts w:ascii="Times New Roman" w:hAnsi="Times New Roman"/>
          <w:sz w:val="32"/>
          <w:szCs w:val="32"/>
        </w:rPr>
        <w:t>СЕССИЯ</w:t>
      </w:r>
      <w:r w:rsidR="0078090D">
        <w:rPr>
          <w:rFonts w:ascii="Times New Roman" w:hAnsi="Times New Roman"/>
          <w:sz w:val="32"/>
          <w:szCs w:val="32"/>
        </w:rPr>
        <w:t xml:space="preserve"> от  _______2023 года  № ____</w:t>
      </w:r>
    </w:p>
    <w:p w:rsidR="0067321D" w:rsidRDefault="0067321D" w:rsidP="0067321D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67321D" w:rsidRPr="003B11EA" w:rsidRDefault="0078090D" w:rsidP="0067321D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____________</w:t>
      </w:r>
      <w:r w:rsidR="0067321D">
        <w:rPr>
          <w:rFonts w:ascii="Times New Roman" w:hAnsi="Times New Roman"/>
          <w:sz w:val="28"/>
        </w:rPr>
        <w:t xml:space="preserve"> </w:t>
      </w:r>
      <w:r w:rsidR="0067321D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="001F0E9E">
        <w:rPr>
          <w:rFonts w:ascii="Times New Roman" w:hAnsi="Times New Roman"/>
          <w:sz w:val="32"/>
          <w:szCs w:val="32"/>
        </w:rPr>
        <w:t xml:space="preserve">                              </w:t>
      </w:r>
      <w:r w:rsidR="0067321D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 _____</w:t>
      </w:r>
      <w:bookmarkStart w:id="0" w:name="_GoBack"/>
      <w:bookmarkEnd w:id="0"/>
    </w:p>
    <w:p w:rsidR="0067321D" w:rsidRPr="005A1D75" w:rsidRDefault="0067321D" w:rsidP="0067321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хутор Незаймановский</w:t>
      </w:r>
    </w:p>
    <w:p w:rsidR="00104C6A" w:rsidRDefault="00104C6A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8D3638" w:rsidRDefault="00104C6A" w:rsidP="00381CC1">
      <w:pPr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67321D">
        <w:rPr>
          <w:rStyle w:val="FontStyle18"/>
          <w:b/>
          <w:sz w:val="28"/>
          <w:szCs w:val="28"/>
        </w:rPr>
        <w:t xml:space="preserve">Незаймановского сельского поселения Тимашевского района от 25 марта 2021 </w:t>
      </w:r>
      <w:r w:rsidR="006F6E82">
        <w:rPr>
          <w:rStyle w:val="FontStyle18"/>
          <w:b/>
          <w:sz w:val="28"/>
          <w:szCs w:val="28"/>
        </w:rPr>
        <w:t>года № 52</w:t>
      </w:r>
      <w:r w:rsidR="0067321D">
        <w:rPr>
          <w:rStyle w:val="FontStyle18"/>
          <w:b/>
          <w:sz w:val="28"/>
          <w:szCs w:val="28"/>
        </w:rPr>
        <w:t xml:space="preserve"> </w:t>
      </w:r>
      <w:r>
        <w:rPr>
          <w:rStyle w:val="FontStyle18"/>
          <w:b/>
          <w:sz w:val="28"/>
          <w:szCs w:val="28"/>
        </w:rPr>
        <w:t>«</w:t>
      </w:r>
      <w:r w:rsidR="00286331" w:rsidRPr="008D3638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6732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331" w:rsidRPr="008D3638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 w:rsidR="006732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86331" w:rsidRPr="008D3638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 w:rsidR="0067321D">
        <w:rPr>
          <w:rStyle w:val="FontStyle18"/>
          <w:b/>
          <w:sz w:val="28"/>
          <w:szCs w:val="28"/>
        </w:rPr>
        <w:t>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="006F6E82">
        <w:rPr>
          <w:rStyle w:val="FontStyle18"/>
          <w:b/>
          <w:sz w:val="28"/>
          <w:szCs w:val="28"/>
        </w:rPr>
        <w:t>»</w:t>
      </w:r>
    </w:p>
    <w:p w:rsidR="00286331" w:rsidRDefault="00286331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A27" w:rsidRPr="008D3638" w:rsidRDefault="009B2A27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6D3271" w:rsidRDefault="00286331" w:rsidP="006D3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38">
        <w:rPr>
          <w:rFonts w:ascii="Times New Roman" w:hAnsi="Times New Roman" w:cs="Times New Roman"/>
          <w:sz w:val="28"/>
          <w:szCs w:val="28"/>
        </w:rPr>
        <w:t xml:space="preserve">На </w:t>
      </w:r>
      <w:r w:rsidR="00905209" w:rsidRPr="008D3638">
        <w:rPr>
          <w:rFonts w:ascii="Times New Roman" w:hAnsi="Times New Roman" w:cs="Times New Roman"/>
          <w:sz w:val="28"/>
          <w:szCs w:val="28"/>
        </w:rPr>
        <w:t>о</w:t>
      </w:r>
      <w:r w:rsidRPr="008D3638">
        <w:rPr>
          <w:rFonts w:ascii="Times New Roman" w:hAnsi="Times New Roman" w:cs="Times New Roman"/>
          <w:sz w:val="28"/>
          <w:szCs w:val="28"/>
        </w:rPr>
        <w:t>сновании Федеральн</w:t>
      </w:r>
      <w:r w:rsidR="008D3638">
        <w:rPr>
          <w:rFonts w:ascii="Times New Roman" w:hAnsi="Times New Roman" w:cs="Times New Roman"/>
          <w:sz w:val="28"/>
          <w:szCs w:val="28"/>
        </w:rPr>
        <w:t>ых</w:t>
      </w:r>
      <w:r w:rsidRPr="008D36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3638">
        <w:rPr>
          <w:rFonts w:ascii="Times New Roman" w:hAnsi="Times New Roman" w:cs="Times New Roman"/>
          <w:sz w:val="28"/>
          <w:szCs w:val="28"/>
        </w:rPr>
        <w:t>ов</w:t>
      </w:r>
      <w:r w:rsidRPr="008D3638">
        <w:rPr>
          <w:rFonts w:ascii="Times New Roman" w:hAnsi="Times New Roman" w:cs="Times New Roman"/>
          <w:sz w:val="28"/>
          <w:szCs w:val="28"/>
        </w:rPr>
        <w:t xml:space="preserve"> от 6 октября 2003 г</w:t>
      </w:r>
      <w:r w:rsidR="0067321D">
        <w:rPr>
          <w:rFonts w:ascii="Times New Roman" w:hAnsi="Times New Roman" w:cs="Times New Roman"/>
          <w:sz w:val="28"/>
          <w:szCs w:val="28"/>
        </w:rPr>
        <w:t xml:space="preserve">ода </w:t>
      </w:r>
      <w:r w:rsidRPr="008D3638">
        <w:rPr>
          <w:rFonts w:ascii="Times New Roman" w:hAnsi="Times New Roman" w:cs="Times New Roman"/>
          <w:sz w:val="28"/>
          <w:szCs w:val="28"/>
        </w:rPr>
        <w:t>№</w:t>
      </w:r>
      <w:r w:rsidR="008D3638">
        <w:rPr>
          <w:rFonts w:ascii="Times New Roman" w:hAnsi="Times New Roman" w:cs="Times New Roman"/>
          <w:sz w:val="28"/>
          <w:szCs w:val="28"/>
        </w:rPr>
        <w:t xml:space="preserve"> </w:t>
      </w:r>
      <w:r w:rsidRPr="008D3638">
        <w:rPr>
          <w:rFonts w:ascii="Times New Roman" w:hAnsi="Times New Roman" w:cs="Times New Roman"/>
          <w:sz w:val="28"/>
          <w:szCs w:val="28"/>
        </w:rPr>
        <w:t>131-ФЗ</w:t>
      </w:r>
      <w:r w:rsidR="008D36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D3638">
        <w:rPr>
          <w:rFonts w:ascii="Times New Roman" w:hAnsi="Times New Roman" w:cs="Times New Roman"/>
          <w:sz w:val="28"/>
          <w:szCs w:val="28"/>
        </w:rPr>
        <w:t xml:space="preserve"> </w:t>
      </w:r>
      <w:r w:rsidR="00334029" w:rsidRPr="008D3638">
        <w:rPr>
          <w:rFonts w:ascii="Times New Roman" w:hAnsi="Times New Roman" w:cs="Times New Roman"/>
          <w:sz w:val="28"/>
          <w:szCs w:val="28"/>
        </w:rPr>
        <w:t>«</w:t>
      </w:r>
      <w:r w:rsidRPr="008D36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34029" w:rsidRPr="008D3638">
        <w:rPr>
          <w:rFonts w:ascii="Times New Roman" w:hAnsi="Times New Roman" w:cs="Times New Roman"/>
          <w:sz w:val="28"/>
          <w:szCs w:val="28"/>
        </w:rPr>
        <w:t>»</w:t>
      </w:r>
      <w:r w:rsidR="008D3638">
        <w:rPr>
          <w:rFonts w:ascii="Times New Roman" w:hAnsi="Times New Roman" w:cs="Times New Roman"/>
          <w:sz w:val="28"/>
          <w:szCs w:val="28"/>
        </w:rPr>
        <w:t xml:space="preserve">, </w:t>
      </w:r>
      <w:r w:rsidRPr="008D3638">
        <w:rPr>
          <w:rFonts w:ascii="Times New Roman" w:hAnsi="Times New Roman" w:cs="Times New Roman"/>
          <w:sz w:val="28"/>
          <w:szCs w:val="28"/>
        </w:rPr>
        <w:t>от 25 декабря 2008 г</w:t>
      </w:r>
      <w:r w:rsidR="0067321D">
        <w:rPr>
          <w:rFonts w:ascii="Times New Roman" w:hAnsi="Times New Roman" w:cs="Times New Roman"/>
          <w:sz w:val="28"/>
          <w:szCs w:val="28"/>
        </w:rPr>
        <w:t>ода</w:t>
      </w:r>
      <w:r w:rsidR="008D3638">
        <w:rPr>
          <w:rFonts w:ascii="Times New Roman" w:hAnsi="Times New Roman" w:cs="Times New Roman"/>
          <w:sz w:val="28"/>
          <w:szCs w:val="28"/>
        </w:rPr>
        <w:t xml:space="preserve"> </w:t>
      </w:r>
      <w:r w:rsidRPr="008D3638">
        <w:rPr>
          <w:rFonts w:ascii="Times New Roman" w:hAnsi="Times New Roman" w:cs="Times New Roman"/>
          <w:sz w:val="28"/>
          <w:szCs w:val="28"/>
        </w:rPr>
        <w:t xml:space="preserve"> №</w:t>
      </w:r>
      <w:r w:rsidR="008D3638">
        <w:rPr>
          <w:rFonts w:ascii="Times New Roman" w:hAnsi="Times New Roman" w:cs="Times New Roman"/>
          <w:sz w:val="28"/>
          <w:szCs w:val="28"/>
        </w:rPr>
        <w:t xml:space="preserve"> </w:t>
      </w:r>
      <w:r w:rsidRPr="008D3638">
        <w:rPr>
          <w:rFonts w:ascii="Times New Roman" w:hAnsi="Times New Roman" w:cs="Times New Roman"/>
          <w:sz w:val="28"/>
          <w:szCs w:val="28"/>
        </w:rPr>
        <w:t xml:space="preserve">273-Ф3 </w:t>
      </w:r>
      <w:r w:rsidR="00334029" w:rsidRPr="008D3638">
        <w:rPr>
          <w:rFonts w:ascii="Times New Roman" w:hAnsi="Times New Roman" w:cs="Times New Roman"/>
          <w:sz w:val="28"/>
          <w:szCs w:val="28"/>
        </w:rPr>
        <w:t>«</w:t>
      </w:r>
      <w:r w:rsidRPr="008D363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34029" w:rsidRPr="008D3638">
        <w:rPr>
          <w:rFonts w:ascii="Times New Roman" w:hAnsi="Times New Roman" w:cs="Times New Roman"/>
          <w:sz w:val="28"/>
          <w:szCs w:val="28"/>
        </w:rPr>
        <w:t>»</w:t>
      </w:r>
      <w:r w:rsidRPr="008D3638">
        <w:rPr>
          <w:rFonts w:ascii="Times New Roman" w:hAnsi="Times New Roman" w:cs="Times New Roman"/>
          <w:sz w:val="28"/>
          <w:szCs w:val="28"/>
        </w:rPr>
        <w:t xml:space="preserve">, </w:t>
      </w:r>
      <w:r w:rsidRPr="006D3271"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="008D3638" w:rsidRPr="006D3271">
        <w:rPr>
          <w:rFonts w:ascii="Times New Roman" w:hAnsi="Times New Roman" w:cs="Times New Roman"/>
          <w:sz w:val="28"/>
          <w:szCs w:val="28"/>
        </w:rPr>
        <w:t xml:space="preserve"> </w:t>
      </w:r>
      <w:r w:rsidR="0067321D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6D3271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67321D"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Тимашевского района  </w:t>
      </w:r>
      <w:r w:rsidR="008D3638" w:rsidRPr="006D3271">
        <w:rPr>
          <w:rFonts w:ascii="Times New Roman" w:hAnsi="Times New Roman" w:cs="Times New Roman"/>
          <w:sz w:val="28"/>
          <w:szCs w:val="28"/>
        </w:rPr>
        <w:t>р е ш и л</w:t>
      </w:r>
      <w:r w:rsidRPr="006D3271">
        <w:rPr>
          <w:rFonts w:ascii="Times New Roman" w:hAnsi="Times New Roman" w:cs="Times New Roman"/>
          <w:sz w:val="28"/>
          <w:szCs w:val="28"/>
        </w:rPr>
        <w:t>:</w:t>
      </w:r>
    </w:p>
    <w:p w:rsidR="00286331" w:rsidRPr="006D3271" w:rsidRDefault="00286331" w:rsidP="006F6E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3271">
        <w:rPr>
          <w:rFonts w:ascii="Times New Roman" w:hAnsi="Times New Roman" w:cs="Times New Roman"/>
          <w:sz w:val="28"/>
          <w:szCs w:val="28"/>
        </w:rPr>
        <w:t xml:space="preserve">1. 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r w:rsidR="006F6E82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 от </w:t>
      </w:r>
      <w:r w:rsidR="006F6E82">
        <w:rPr>
          <w:rFonts w:ascii="Times New Roman" w:hAnsi="Times New Roman" w:cs="Times New Roman"/>
          <w:sz w:val="28"/>
          <w:szCs w:val="28"/>
        </w:rPr>
        <w:t xml:space="preserve">25 марта 2021 года № </w:t>
      </w:r>
      <w:r w:rsidR="006F6E82" w:rsidRPr="006F6E82">
        <w:rPr>
          <w:rFonts w:ascii="Times New Roman" w:hAnsi="Times New Roman" w:cs="Times New Roman"/>
          <w:sz w:val="28"/>
          <w:szCs w:val="28"/>
        </w:rPr>
        <w:t>52</w:t>
      </w:r>
      <w:r w:rsidR="00104C6A" w:rsidRPr="006F6E82">
        <w:rPr>
          <w:rFonts w:ascii="Times New Roman" w:hAnsi="Times New Roman" w:cs="Times New Roman"/>
          <w:sz w:val="28"/>
          <w:szCs w:val="28"/>
        </w:rPr>
        <w:t xml:space="preserve"> «</w:t>
      </w:r>
      <w:r w:rsidR="006F6E82" w:rsidRPr="006F6E82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</w:t>
      </w:r>
      <w:r w:rsidR="006F6E82" w:rsidRPr="006F6E82">
        <w:rPr>
          <w:rStyle w:val="FontStyle18"/>
          <w:sz w:val="28"/>
          <w:szCs w:val="28"/>
        </w:rPr>
        <w:t>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опубликования»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B426B3">
        <w:rPr>
          <w:rFonts w:ascii="Times New Roman" w:hAnsi="Times New Roman" w:cs="Times New Roman"/>
          <w:sz w:val="28"/>
          <w:szCs w:val="28"/>
        </w:rPr>
        <w:t xml:space="preserve">, изложив приложение к решению в новой редакции </w:t>
      </w:r>
      <w:r w:rsidRPr="006D3271">
        <w:rPr>
          <w:rFonts w:ascii="Times New Roman" w:hAnsi="Times New Roman" w:cs="Times New Roman"/>
          <w:sz w:val="28"/>
          <w:szCs w:val="28"/>
        </w:rPr>
        <w:t>(прил</w:t>
      </w:r>
      <w:r w:rsidR="008D3638" w:rsidRPr="006D3271">
        <w:rPr>
          <w:rFonts w:ascii="Times New Roman" w:hAnsi="Times New Roman" w:cs="Times New Roman"/>
          <w:sz w:val="28"/>
          <w:szCs w:val="28"/>
        </w:rPr>
        <w:t>ожение</w:t>
      </w:r>
      <w:r w:rsidRPr="006D3271">
        <w:rPr>
          <w:rFonts w:ascii="Times New Roman" w:hAnsi="Times New Roman" w:cs="Times New Roman"/>
          <w:sz w:val="28"/>
          <w:szCs w:val="28"/>
        </w:rPr>
        <w:t>).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25F9">
        <w:rPr>
          <w:rFonts w:ascii="Times New Roman" w:hAnsi="Times New Roman" w:cs="Times New Roman"/>
          <w:sz w:val="28"/>
          <w:szCs w:val="28"/>
        </w:rPr>
        <w:t>Главному специалисту  администрации Незаймановского сельского поселения Тимашевского района Толстых Л.А. обнародовать настоящее  решение путем: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- размещения на стенде  администрации Незаймановского сельского </w:t>
      </w:r>
      <w:r w:rsidRPr="004C25F9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Тимашевского района находящейся по адресу: х. Незаймановский, ул. Красная 154 «А»  и в библиотеке находящейся по адресу: х. Незаймановский, ул. Красная 126 «А». 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3.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решение  на официальном сайте Незаймановского сельского поселения в информационно-телекоммуникационной сети «Интернет».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оставляю за собой.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5. Решение вступает в силу со дня его официального обнародования.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Глава Незаймановского сельского поселения</w:t>
      </w:r>
    </w:p>
    <w:p w:rsidR="004C25F9" w:rsidRPr="004C25F9" w:rsidRDefault="004C25F9" w:rsidP="004C25F9">
      <w:pPr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В.А. Штангей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C25F9" w:rsidRDefault="004C25F9" w:rsidP="004C25F9">
      <w:pPr>
        <w:rPr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1F0E9E" w:rsidRDefault="001F0E9E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4C25F9" w:rsidRPr="004C25F9" w:rsidRDefault="004C25F9" w:rsidP="004C25F9">
      <w:pPr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УТВЕРЖДЕНО</w:t>
      </w:r>
    </w:p>
    <w:p w:rsidR="004C25F9" w:rsidRPr="004C25F9" w:rsidRDefault="004C25F9" w:rsidP="004C25F9">
      <w:pPr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Решением Совета</w:t>
      </w:r>
    </w:p>
    <w:p w:rsidR="004C25F9" w:rsidRP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Незаймановского  сельского поселения Тимашевского района 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C25F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4C25F9" w:rsidRP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9B5A06" w:rsidRPr="009B5A06" w:rsidRDefault="009B5A06" w:rsidP="009B5A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A71" w:rsidRPr="007F7B78" w:rsidRDefault="00A40A71" w:rsidP="00A40A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7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40A71" w:rsidRDefault="00A40A71" w:rsidP="00A40A71">
      <w:pPr>
        <w:jc w:val="center"/>
        <w:rPr>
          <w:rStyle w:val="FontStyle18"/>
          <w:b/>
          <w:sz w:val="28"/>
          <w:szCs w:val="28"/>
        </w:rPr>
      </w:pPr>
      <w:r w:rsidRPr="008D3638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D3638">
        <w:rPr>
          <w:rFonts w:ascii="Times New Roman" w:hAnsi="Times New Roman" w:cs="Times New Roman"/>
          <w:b/>
          <w:sz w:val="28"/>
          <w:szCs w:val="28"/>
        </w:rPr>
        <w:t xml:space="preserve">и членов их семей </w:t>
      </w:r>
      <w:r>
        <w:rPr>
          <w:rStyle w:val="FontStyle18"/>
          <w:b/>
          <w:sz w:val="28"/>
          <w:szCs w:val="28"/>
        </w:rPr>
        <w:t>на официальных сайтах органов местного самоуправления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A40A71" w:rsidRDefault="00A40A71" w:rsidP="00A40A71">
      <w:pPr>
        <w:jc w:val="center"/>
        <w:rPr>
          <w:rStyle w:val="FontStyle18"/>
          <w:b/>
          <w:sz w:val="28"/>
          <w:szCs w:val="28"/>
        </w:rPr>
      </w:pPr>
    </w:p>
    <w:p w:rsidR="00A40A71" w:rsidRPr="007F7B78" w:rsidRDefault="00A40A71" w:rsidP="00A40A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A71" w:rsidRPr="007F7B78" w:rsidRDefault="00A40A71" w:rsidP="00A40A71">
      <w:pPr>
        <w:jc w:val="both"/>
        <w:rPr>
          <w:rFonts w:ascii="Times New Roman" w:hAnsi="Times New Roman" w:cs="Times New Roman"/>
          <w:sz w:val="28"/>
          <w:szCs w:val="28"/>
        </w:rPr>
      </w:pPr>
      <w:r w:rsidRPr="007F7B78">
        <w:rPr>
          <w:rFonts w:ascii="Times New Roman" w:hAnsi="Times New Roman" w:cs="Times New Roman"/>
          <w:sz w:val="28"/>
          <w:szCs w:val="28"/>
        </w:rPr>
        <w:tab/>
        <w:t>1. Настоящий Порядок разработан в соответствии с Федеральными законами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7F7B78">
        <w:rPr>
          <w:rFonts w:ascii="Times New Roman" w:hAnsi="Times New Roman" w:cs="Times New Roman"/>
          <w:sz w:val="28"/>
          <w:szCs w:val="28"/>
        </w:rPr>
        <w:t xml:space="preserve"> № 273-Ф3 «О противодействии коррупции»,            от 3 декабря 2012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7F7B78">
        <w:rPr>
          <w:rFonts w:ascii="Times New Roman" w:hAnsi="Times New Roman" w:cs="Times New Roman"/>
          <w:sz w:val="28"/>
          <w:szCs w:val="28"/>
        </w:rPr>
        <w:t>№ 230-ФЗ «О контроле за соот</w:t>
      </w:r>
      <w:r w:rsidRPr="007F7B78">
        <w:rPr>
          <w:rFonts w:ascii="Times New Roman" w:hAnsi="Times New Roman" w:cs="Times New Roman"/>
          <w:sz w:val="28"/>
          <w:szCs w:val="28"/>
        </w:rPr>
        <w:softHyphen/>
        <w:t>ветствием расходов лиц, замещающих государственные должности, и иных лиц их доходам», Указом Президента Российской Федерации от 8 июля 2013 г. № 613 «Вопросы противодействия коррупции».</w:t>
      </w:r>
    </w:p>
    <w:p w:rsidR="00A40A71" w:rsidRPr="007F7B78" w:rsidRDefault="00A40A71" w:rsidP="00A40A7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Порядком устанавливается обязанность администрации </w:t>
      </w:r>
      <w:r w:rsidR="005820E5">
        <w:rPr>
          <w:rFonts w:ascii="Times New Roman" w:hAnsi="Times New Roman" w:cs="Times New Roman"/>
          <w:sz w:val="28"/>
          <w:szCs w:val="28"/>
        </w:rPr>
        <w:t>Незаймановского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Тимашевского</w:t>
      </w:r>
      <w:r w:rsidRPr="008D363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размещать сведения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5820E5"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Тимашевского</w:t>
      </w:r>
      <w:r w:rsidRPr="008D36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их супругов и несовершеннолетних детей (далее - сведения о доходах, расходах, об имуществе и обязательствах имущественного характера)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официальном сайте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  <w:r w:rsidR="005820E5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информационно-телекоммуникационной сети «Интернет» (далее - официальный сайт), а также предоставлять эти сведения средствам массовой информации для опубликования в связи с их запросами, представленны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7B78">
        <w:rPr>
          <w:rFonts w:ascii="Times New Roman" w:hAnsi="Times New Roman" w:cs="Times New Roman"/>
          <w:sz w:val="28"/>
          <w:szCs w:val="28"/>
        </w:rPr>
        <w:t>органом Краснодарского края по профилактике коррупционных и иных правонарушений.</w:t>
      </w:r>
    </w:p>
    <w:p w:rsidR="00A40A71" w:rsidRPr="007F7B78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лиц, замещающих муниципальные должности, </w:t>
      </w:r>
      <w:r w:rsidRPr="001F0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исключением депутатов Совета </w:t>
      </w:r>
      <w:r w:rsidR="00AF2440" w:rsidRPr="001F0E9E">
        <w:rPr>
          <w:rFonts w:ascii="Times New Roman" w:hAnsi="Times New Roman" w:cs="Times New Roman"/>
          <w:sz w:val="28"/>
          <w:szCs w:val="28"/>
        </w:rPr>
        <w:t>Незаймановского сельского поселения</w:t>
      </w:r>
      <w:r w:rsidRPr="001F0E9E">
        <w:rPr>
          <w:rFonts w:ascii="Times New Roman" w:hAnsi="Times New Roman" w:cs="Times New Roman"/>
          <w:sz w:val="28"/>
          <w:szCs w:val="28"/>
        </w:rPr>
        <w:t xml:space="preserve"> Тимашевского района</w:t>
      </w:r>
      <w:r w:rsidR="0028305C">
        <w:rPr>
          <w:rFonts w:ascii="Times New Roman" w:hAnsi="Times New Roman" w:cs="Times New Roman"/>
          <w:sz w:val="28"/>
          <w:szCs w:val="28"/>
        </w:rPr>
        <w:t>, осуществляюших свои полномочия на непостоянной основе</w:t>
      </w:r>
      <w:r w:rsidRPr="001F0E9E">
        <w:rPr>
          <w:rFonts w:ascii="Times New Roman" w:hAnsi="Times New Roman" w:cs="Times New Roman"/>
          <w:sz w:val="28"/>
          <w:szCs w:val="28"/>
        </w:rPr>
        <w:t>: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78">
        <w:rPr>
          <w:rFonts w:ascii="Times New Roman" w:hAnsi="Times New Roman" w:cs="Times New Roman"/>
          <w:sz w:val="28"/>
          <w:szCs w:val="28"/>
        </w:rPr>
        <w:t xml:space="preserve">перечень объектов недвижимого имущества, принадлежащих лицу, замещающему муниципальную должность, его супруге (супругу) и </w:t>
      </w:r>
      <w:r w:rsidRPr="007F7B78">
        <w:rPr>
          <w:rFonts w:ascii="Times New Roman" w:hAnsi="Times New Roman" w:cs="Times New Roman"/>
          <w:sz w:val="28"/>
          <w:szCs w:val="28"/>
        </w:rPr>
        <w:lastRenderedPageBreak/>
        <w:t>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78">
        <w:rPr>
          <w:rFonts w:ascii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B78">
        <w:rPr>
          <w:rFonts w:ascii="Times New Roman" w:hAnsi="Times New Roman" w:cs="Times New Roman"/>
          <w:sz w:val="28"/>
          <w:szCs w:val="28"/>
        </w:rPr>
        <w:t>декларированный годовой доход лица, замещающего муниципальную должность, его супруги (супруга) и несовершеннолетних детей;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</w:p>
    <w:p w:rsidR="00A40A71" w:rsidRPr="007F7B78" w:rsidRDefault="00A40A71" w:rsidP="00A40A71">
      <w:pPr>
        <w:pStyle w:val="aa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иные сведения (кроме указанных в пункте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настоящего Порядка) о доходах, расходах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персональные данные супруги (супруга), детей и иных членов семьи лица, замещающего муниципальную должность;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A40A71" w:rsidRPr="007F7B78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 и иным членам семьи, на праве собственности или находящихся в их пользовании;</w:t>
      </w:r>
    </w:p>
    <w:p w:rsidR="00A40A71" w:rsidRPr="000B2E00" w:rsidRDefault="00A40A71" w:rsidP="00A40A71">
      <w:pPr>
        <w:pStyle w:val="a9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0B2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информацию, отнесенную к государственной тайне или являющуюся конфиденциальной. </w:t>
      </w:r>
    </w:p>
    <w:p w:rsidR="00A40A71" w:rsidRPr="001F0E9E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B2E0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4. </w:t>
      </w:r>
      <w:r w:rsidRPr="001F0E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</w:t>
      </w:r>
      <w:r w:rsidR="00DB279F" w:rsidRPr="001F0E9E">
        <w:rPr>
          <w:rFonts w:ascii="Times New Roman" w:hAnsi="Times New Roman" w:cs="Times New Roman"/>
          <w:color w:val="auto"/>
          <w:sz w:val="28"/>
          <w:szCs w:val="28"/>
        </w:rPr>
        <w:t xml:space="preserve">Незаймановского сельского </w:t>
      </w:r>
      <w:r w:rsidRPr="001F0E9E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  <w:r w:rsidRPr="001F0E9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обязанности представить сведения о доходах, расходах, об имуществе и обязательствах имущественного характера размещается на официальном сайте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</w:t>
      </w:r>
    </w:p>
    <w:p w:rsidR="00A40A71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5. </w:t>
      </w:r>
      <w:r w:rsidRPr="00C84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 информации для размещения на официальном сайте сведений о доходах, расходах, об имуществе и обязательствах имущественного характера, указанных в пункте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84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</w:t>
      </w:r>
      <w:r w:rsidR="00DB279F">
        <w:rPr>
          <w:rFonts w:ascii="Times New Roman" w:eastAsia="Calibri" w:hAnsi="Times New Roman" w:cs="Times New Roman"/>
          <w:sz w:val="28"/>
          <w:szCs w:val="28"/>
          <w:lang w:eastAsia="en-US"/>
        </w:rPr>
        <w:t>ящего Порядка, осуществляется заместителем главы Незаймановского сельского поселения</w:t>
      </w:r>
      <w:r w:rsidRPr="00C841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4181">
        <w:rPr>
          <w:rFonts w:ascii="Times New Roman" w:hAnsi="Times New Roman" w:cs="Times New Roman"/>
          <w:sz w:val="28"/>
          <w:szCs w:val="28"/>
        </w:rPr>
        <w:t>Тимашевского района</w:t>
      </w:r>
      <w:r w:rsidR="00AF7C36">
        <w:rPr>
          <w:rFonts w:ascii="Times New Roman" w:hAnsi="Times New Roman" w:cs="Times New Roman"/>
          <w:sz w:val="28"/>
        </w:rPr>
        <w:t xml:space="preserve"> </w:t>
      </w:r>
      <w:r w:rsidR="00AF7C36" w:rsidRPr="00AF7C36">
        <w:rPr>
          <w:rFonts w:ascii="Times New Roman" w:hAnsi="Times New Roman" w:cs="Times New Roman"/>
          <w:sz w:val="28"/>
        </w:rPr>
        <w:t xml:space="preserve">(далее – </w:t>
      </w:r>
      <w:r w:rsidR="00AF7C36">
        <w:rPr>
          <w:rFonts w:ascii="Times New Roman" w:hAnsi="Times New Roman" w:cs="Times New Roman"/>
          <w:sz w:val="28"/>
        </w:rPr>
        <w:t>заместитель</w:t>
      </w:r>
      <w:r w:rsidR="00AF7C36" w:rsidRPr="00AF7C36">
        <w:rPr>
          <w:rFonts w:ascii="Times New Roman" w:hAnsi="Times New Roman" w:cs="Times New Roman"/>
          <w:sz w:val="28"/>
        </w:rPr>
        <w:t xml:space="preserve"> главы).</w:t>
      </w:r>
    </w:p>
    <w:p w:rsidR="00A40A71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1F0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Представление информации для размещения на официальном сайте сведений, указанных в пункте 4 настоящего Порядка, осуществляется </w:t>
      </w:r>
      <w:r w:rsidR="004B709A" w:rsidRPr="001F0E9E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заместителем  главы Незаймановского</w:t>
      </w:r>
      <w:r w:rsidR="004B709A" w:rsidRPr="001F0E9E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</w:t>
      </w:r>
      <w:r w:rsidR="003A1B36">
        <w:rPr>
          <w:rFonts w:ascii="Times New Roman" w:hAnsi="Times New Roman" w:cs="Times New Roman"/>
          <w:sz w:val="28"/>
          <w:szCs w:val="28"/>
        </w:rPr>
        <w:t>.</w:t>
      </w:r>
      <w:r w:rsidR="004B709A" w:rsidRPr="001F0E9E">
        <w:rPr>
          <w:rFonts w:ascii="Times New Roman" w:hAnsi="Times New Roman" w:cs="Times New Roman"/>
          <w:sz w:val="28"/>
          <w:szCs w:val="28"/>
        </w:rPr>
        <w:t xml:space="preserve"> </w:t>
      </w:r>
      <w:r w:rsidRPr="001F0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E53F2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Размещение на официальном сайте сведений, указанных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4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Порядка, осуществляется </w:t>
      </w:r>
      <w:r w:rsidR="003E53F2">
        <w:rPr>
          <w:rFonts w:ascii="Times New Roman" w:hAnsi="Times New Roman" w:cs="Times New Roman"/>
          <w:sz w:val="28"/>
          <w:szCs w:val="28"/>
        </w:rPr>
        <w:t>системным администратором</w:t>
      </w:r>
      <w:r w:rsidR="003E53F2" w:rsidRPr="004C25F9">
        <w:rPr>
          <w:rFonts w:ascii="Times New Roman" w:hAnsi="Times New Roman" w:cs="Times New Roman"/>
          <w:sz w:val="28"/>
          <w:szCs w:val="28"/>
        </w:rPr>
        <w:t xml:space="preserve"> МКУ «Бухгалтерского и налогового учета Незаймановского сельского</w:t>
      </w:r>
      <w:r w:rsidR="003E53F2">
        <w:rPr>
          <w:rFonts w:ascii="Times New Roman" w:hAnsi="Times New Roman" w:cs="Times New Roman"/>
          <w:sz w:val="28"/>
          <w:szCs w:val="28"/>
        </w:rPr>
        <w:t xml:space="preserve"> поселения Тимашевского района».</w:t>
      </w:r>
    </w:p>
    <w:p w:rsidR="00A40A71" w:rsidRPr="007F7B78" w:rsidRDefault="00A40A71" w:rsidP="00A40A71">
      <w:pPr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="003A1B36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</w:t>
      </w:r>
      <w:r w:rsidR="00D85B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E53F2">
        <w:rPr>
          <w:rFonts w:ascii="Times New Roman" w:eastAsia="Calibri" w:hAnsi="Times New Roman" w:cs="Times New Roman"/>
          <w:sz w:val="28"/>
          <w:szCs w:val="28"/>
          <w:lang w:eastAsia="en-US"/>
        </w:rPr>
        <w:t>Незаймановского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Тимашевского района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40A71" w:rsidRPr="007F7B78" w:rsidRDefault="00A40A71" w:rsidP="00A40A71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трех рабочих дней со дня поступления запроса от средства массовой информации сообща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т о нем лицу, замещающему муниципальную должность, в отношении которого поступил запрос;</w:t>
      </w:r>
    </w:p>
    <w:p w:rsidR="00A40A71" w:rsidRDefault="00A40A71" w:rsidP="00A40A71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семи рабочих дней со дня поступления запроса от средства массовой информации обеспечива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т предоставление сведений, в том случае, если запрашиваемые сведения отсутствуют на официальном сайте.</w:t>
      </w:r>
    </w:p>
    <w:p w:rsidR="00A40A71" w:rsidRPr="007F7B78" w:rsidRDefault="00A40A71" w:rsidP="00A40A71">
      <w:pPr>
        <w:widowControl/>
        <w:tabs>
          <w:tab w:val="left" w:pos="1276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указанные в пунктах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5-</w:t>
      </w:r>
      <w:r w:rsidRPr="007F7B78">
        <w:rPr>
          <w:rFonts w:ascii="Times New Roman" w:eastAsia="Calibri" w:hAnsi="Times New Roman" w:cs="Times New Roman"/>
          <w:sz w:val="28"/>
          <w:szCs w:val="28"/>
          <w:lang w:eastAsia="en-US"/>
        </w:rPr>
        <w:t>7 настоящего Порядка,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40A71" w:rsidRDefault="00A40A71" w:rsidP="00A40A71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0A71" w:rsidRDefault="00A40A71" w:rsidP="00A40A71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C2F00" w:rsidRPr="007F7B78" w:rsidRDefault="001C2F00" w:rsidP="00A40A71">
      <w:pPr>
        <w:tabs>
          <w:tab w:val="left" w:pos="1276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D75" w:rsidRDefault="001C2F00" w:rsidP="008D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Незаймановского сельского поселения</w:t>
      </w:r>
    </w:p>
    <w:p w:rsidR="001C2F00" w:rsidRPr="009B5A06" w:rsidRDefault="001C2F00" w:rsidP="008D3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В.А. Штангей</w:t>
      </w:r>
    </w:p>
    <w:sectPr w:rsidR="001C2F00" w:rsidRPr="009B5A06" w:rsidSect="00A75BD4">
      <w:headerReference w:type="even" r:id="rId7"/>
      <w:headerReference w:type="default" r:id="rId8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33" w:rsidRDefault="00CE6533" w:rsidP="00D44505">
      <w:r>
        <w:separator/>
      </w:r>
    </w:p>
  </w:endnote>
  <w:endnote w:type="continuationSeparator" w:id="0">
    <w:p w:rsidR="00CE6533" w:rsidRDefault="00CE6533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33" w:rsidRDefault="00CE6533" w:rsidP="00D44505">
      <w:r>
        <w:separator/>
      </w:r>
    </w:p>
  </w:footnote>
  <w:footnote w:type="continuationSeparator" w:id="0">
    <w:p w:rsidR="00CE6533" w:rsidRDefault="00CE6533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CE65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7D3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90D">
      <w:rPr>
        <w:rStyle w:val="a5"/>
        <w:noProof/>
      </w:rPr>
      <w:t>4</w:t>
    </w:r>
    <w:r>
      <w:rPr>
        <w:rStyle w:val="a5"/>
      </w:rPr>
      <w:fldChar w:fldCharType="end"/>
    </w:r>
  </w:p>
  <w:p w:rsidR="001D3B58" w:rsidRDefault="00CE65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C372843"/>
    <w:multiLevelType w:val="hybridMultilevel"/>
    <w:tmpl w:val="48684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46B6D"/>
    <w:rsid w:val="000F778B"/>
    <w:rsid w:val="00104C6A"/>
    <w:rsid w:val="00123B16"/>
    <w:rsid w:val="00130256"/>
    <w:rsid w:val="0014404D"/>
    <w:rsid w:val="00153EE2"/>
    <w:rsid w:val="00192975"/>
    <w:rsid w:val="001A36F0"/>
    <w:rsid w:val="001B4DC5"/>
    <w:rsid w:val="001C2F00"/>
    <w:rsid w:val="001C454D"/>
    <w:rsid w:val="001C48B6"/>
    <w:rsid w:val="001F0E9E"/>
    <w:rsid w:val="002776D2"/>
    <w:rsid w:val="0028305C"/>
    <w:rsid w:val="00286331"/>
    <w:rsid w:val="002A058B"/>
    <w:rsid w:val="002F74AB"/>
    <w:rsid w:val="00334029"/>
    <w:rsid w:val="00336334"/>
    <w:rsid w:val="00340DAA"/>
    <w:rsid w:val="00381CC1"/>
    <w:rsid w:val="003A1B36"/>
    <w:rsid w:val="003A42D2"/>
    <w:rsid w:val="003E53F2"/>
    <w:rsid w:val="00434E36"/>
    <w:rsid w:val="00461BB8"/>
    <w:rsid w:val="004B23C2"/>
    <w:rsid w:val="004B709A"/>
    <w:rsid w:val="004C25F9"/>
    <w:rsid w:val="00517FD1"/>
    <w:rsid w:val="005820E5"/>
    <w:rsid w:val="00583AA5"/>
    <w:rsid w:val="005A19E1"/>
    <w:rsid w:val="005B270E"/>
    <w:rsid w:val="005B66CC"/>
    <w:rsid w:val="0061240A"/>
    <w:rsid w:val="00623A71"/>
    <w:rsid w:val="00634199"/>
    <w:rsid w:val="00660799"/>
    <w:rsid w:val="006720A7"/>
    <w:rsid w:val="0067321D"/>
    <w:rsid w:val="006841FA"/>
    <w:rsid w:val="006D3271"/>
    <w:rsid w:val="006D506D"/>
    <w:rsid w:val="006F6E82"/>
    <w:rsid w:val="00734C08"/>
    <w:rsid w:val="0074000E"/>
    <w:rsid w:val="00754AD1"/>
    <w:rsid w:val="0078090D"/>
    <w:rsid w:val="007D3B1E"/>
    <w:rsid w:val="007D6DDA"/>
    <w:rsid w:val="00802AA5"/>
    <w:rsid w:val="00834EAB"/>
    <w:rsid w:val="008B3DBA"/>
    <w:rsid w:val="008C14BE"/>
    <w:rsid w:val="008D3638"/>
    <w:rsid w:val="00900D29"/>
    <w:rsid w:val="00905209"/>
    <w:rsid w:val="00912906"/>
    <w:rsid w:val="00933593"/>
    <w:rsid w:val="00955FBA"/>
    <w:rsid w:val="009B2A27"/>
    <w:rsid w:val="009B5A06"/>
    <w:rsid w:val="009D39C2"/>
    <w:rsid w:val="009F6729"/>
    <w:rsid w:val="00A12DB9"/>
    <w:rsid w:val="00A40A71"/>
    <w:rsid w:val="00A52664"/>
    <w:rsid w:val="00A644D1"/>
    <w:rsid w:val="00A975F0"/>
    <w:rsid w:val="00AA61B4"/>
    <w:rsid w:val="00AF2440"/>
    <w:rsid w:val="00AF7C36"/>
    <w:rsid w:val="00B03122"/>
    <w:rsid w:val="00B426B3"/>
    <w:rsid w:val="00B767CC"/>
    <w:rsid w:val="00BA30AC"/>
    <w:rsid w:val="00BA4E7C"/>
    <w:rsid w:val="00BB04F8"/>
    <w:rsid w:val="00C22613"/>
    <w:rsid w:val="00C34178"/>
    <w:rsid w:val="00CA1D75"/>
    <w:rsid w:val="00CB2ABF"/>
    <w:rsid w:val="00CE6533"/>
    <w:rsid w:val="00D44505"/>
    <w:rsid w:val="00D85B0C"/>
    <w:rsid w:val="00DB279F"/>
    <w:rsid w:val="00DB2889"/>
    <w:rsid w:val="00E12F12"/>
    <w:rsid w:val="00E171CC"/>
    <w:rsid w:val="00EA4491"/>
    <w:rsid w:val="00F05017"/>
    <w:rsid w:val="00F36A8B"/>
    <w:rsid w:val="00F56C9C"/>
    <w:rsid w:val="00F64B28"/>
    <w:rsid w:val="00F72DF4"/>
    <w:rsid w:val="00FE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EEC8"/>
  <w15:docId w15:val="{F00382F2-EFBD-42F0-83D7-82E54D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5F9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18">
    <w:name w:val="Font Style18"/>
    <w:basedOn w:val="a0"/>
    <w:rsid w:val="00381CC1"/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 для Текст"/>
    <w:rsid w:val="003A42D2"/>
    <w:rPr>
      <w:sz w:val="24"/>
    </w:rPr>
  </w:style>
  <w:style w:type="paragraph" w:styleId="ae">
    <w:name w:val="Body Text"/>
    <w:basedOn w:val="a"/>
    <w:link w:val="af"/>
    <w:uiPriority w:val="99"/>
    <w:unhideWhenUsed/>
    <w:rsid w:val="009B5A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B5A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Normal">
    <w:name w:val="ConsNormal"/>
    <w:rsid w:val="006732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732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25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41</cp:revision>
  <cp:lastPrinted>2021-03-11T09:48:00Z</cp:lastPrinted>
  <dcterms:created xsi:type="dcterms:W3CDTF">2021-02-26T10:47:00Z</dcterms:created>
  <dcterms:modified xsi:type="dcterms:W3CDTF">2023-07-17T08:30:00Z</dcterms:modified>
</cp:coreProperties>
</file>