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6E92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  <w:r>
        <w:rPr>
          <w:rFonts w:ascii="Times New Roman" w:hAnsi="Times New Roman" w:cs="Times New Roman"/>
          <w:sz w:val="28"/>
          <w:szCs w:val="28"/>
        </w:rPr>
        <w:br/>
        <w:t>Заместитель прокурора</w:t>
      </w:r>
    </w:p>
    <w:p w14:paraId="548DD2D2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FDD9ED3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22EB01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14:paraId="5A9E63D9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969578C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И.В. Киселев</w:t>
      </w:r>
    </w:p>
    <w:p w14:paraId="295055ED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9FD2431" w14:textId="77777777" w:rsidR="00952994" w:rsidRDefault="00952994" w:rsidP="00952994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___________2024 года</w:t>
      </w:r>
    </w:p>
    <w:p w14:paraId="44829C57" w14:textId="77777777" w:rsidR="005D61C4" w:rsidRDefault="005D61C4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18F1E615" w14:textId="77777777" w:rsidR="005D61C4" w:rsidRDefault="00837071" w:rsidP="005D61C4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D61C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публичные призывы к осуществлению экстремистской деятельности установлена уголовная ответственность.</w:t>
      </w:r>
    </w:p>
    <w:p w14:paraId="05F0B66C" w14:textId="13C77EB2" w:rsidR="00837071" w:rsidRPr="005D61C4" w:rsidRDefault="005D61C4" w:rsidP="00952994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37071" w:rsidRPr="005D61C4">
        <w:rPr>
          <w:rFonts w:ascii="Times New Roman" w:hAnsi="Times New Roman" w:cs="Times New Roman"/>
          <w:color w:val="000000"/>
          <w:sz w:val="28"/>
          <w:szCs w:val="28"/>
        </w:rPr>
        <w:t>Согласно статье 1 Федерального закона от 25.07.2002 № 114-ФЗ «О противодействии экстремистской деятельности» (далее – Закон) под экстремизмом понимается - противоправная деятельность, основанная на приверженности к крайним взглядам и сопровождающаяся публичными действиями, включая насильственные, которые направлены на умаление и отрицание конституционных принципов, прав, свобод и законных интересов человека, личности, общества и государства.</w:t>
      </w:r>
    </w:p>
    <w:p w14:paraId="7E92FA0A" w14:textId="3F7AE86C" w:rsidR="00837071" w:rsidRPr="005D61C4" w:rsidRDefault="005D61C4" w:rsidP="009529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37071" w:rsidRPr="005D61C4">
        <w:rPr>
          <w:color w:val="000000"/>
          <w:sz w:val="28"/>
          <w:szCs w:val="28"/>
        </w:rPr>
        <w:t xml:space="preserve">Под публичными действиями понимают выраженные в любой форме деяния, обращения, перечень которых содержится в статье 1 </w:t>
      </w:r>
      <w:proofErr w:type="gramStart"/>
      <w:r w:rsidR="00837071" w:rsidRPr="005D61C4">
        <w:rPr>
          <w:color w:val="000000"/>
          <w:sz w:val="28"/>
          <w:szCs w:val="28"/>
        </w:rPr>
        <w:t>Закона,  к</w:t>
      </w:r>
      <w:proofErr w:type="gramEnd"/>
      <w:r w:rsidR="00837071" w:rsidRPr="005D61C4">
        <w:rPr>
          <w:color w:val="000000"/>
          <w:sz w:val="28"/>
          <w:szCs w:val="28"/>
        </w:rPr>
        <w:t xml:space="preserve"> другим лицам с целью побудить их к осуществлению экстремистской деятельности.</w:t>
      </w:r>
    </w:p>
    <w:p w14:paraId="678F434C" w14:textId="3FFDBDC7" w:rsidR="00837071" w:rsidRPr="005D61C4" w:rsidRDefault="005D61C4" w:rsidP="0095299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37071" w:rsidRPr="005D61C4">
        <w:rPr>
          <w:color w:val="000000"/>
          <w:sz w:val="28"/>
          <w:szCs w:val="28"/>
        </w:rPr>
        <w:t>Ст. 280 Уголовного кодекса Российской Федерации устанавливает максимальное наказание за совершение указанных действий в виде лишения свободы на срок до четырех лет, а за совершение указанных деяний с использованием сети «Интернет», –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лет.</w:t>
      </w:r>
    </w:p>
    <w:p w14:paraId="7D64A22A" w14:textId="77777777" w:rsidR="00952994" w:rsidRDefault="00952994" w:rsidP="009529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88C772" w14:textId="77777777" w:rsidR="00952994" w:rsidRDefault="00952994" w:rsidP="009529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8AE1A4C" w14:textId="04D564CD" w:rsidR="00952994" w:rsidRDefault="00952994" w:rsidP="009529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6A33A4F5" w14:textId="77777777" w:rsidR="00952994" w:rsidRDefault="00952994" w:rsidP="009529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4C328E" w14:textId="77777777" w:rsidR="00952994" w:rsidRDefault="00952994" w:rsidP="0095299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Е.А. Кашкина</w:t>
      </w:r>
    </w:p>
    <w:p w14:paraId="3528C92F" w14:textId="77777777" w:rsidR="00837071" w:rsidRDefault="00837071"/>
    <w:sectPr w:rsidR="008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55"/>
    <w:rsid w:val="005D61C4"/>
    <w:rsid w:val="00837071"/>
    <w:rsid w:val="008E1597"/>
    <w:rsid w:val="00952994"/>
    <w:rsid w:val="00B25355"/>
    <w:rsid w:val="00F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C840"/>
  <w15:chartTrackingRefBased/>
  <w15:docId w15:val="{034B2B83-60EF-4AB4-B384-BCA96D44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Агафонов</dc:creator>
  <cp:keywords/>
  <dc:description/>
  <cp:lastModifiedBy>Кашкина Елизавета Андреевна</cp:lastModifiedBy>
  <cp:revision>3</cp:revision>
  <cp:lastPrinted>2024-06-11T14:43:00Z</cp:lastPrinted>
  <dcterms:created xsi:type="dcterms:W3CDTF">2024-05-23T12:26:00Z</dcterms:created>
  <dcterms:modified xsi:type="dcterms:W3CDTF">2024-06-11T14:43:00Z</dcterms:modified>
</cp:coreProperties>
</file>