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1A4D4A" w:rsidRDefault="00D210A1" w:rsidP="001A4D4A">
      <w:pPr>
        <w:jc w:val="both"/>
      </w:pPr>
    </w:p>
    <w:p w:rsidR="00D210A1" w:rsidRPr="001A4D4A" w:rsidRDefault="00B66BA5" w:rsidP="001A4D4A">
      <w:pPr>
        <w:ind w:firstLine="567"/>
        <w:jc w:val="both"/>
        <w:rPr>
          <w:color w:val="000000"/>
          <w:lang w:bidi="ru-RU"/>
        </w:rPr>
      </w:pPr>
      <w:proofErr w:type="gramStart"/>
      <w:r w:rsidRPr="001A4D4A">
        <w:t>Специалист 1 категории администрации Незаймановского сельского поселения Тимашевского района</w:t>
      </w:r>
      <w:r w:rsidR="00767824" w:rsidRPr="001A4D4A">
        <w:t>, как уполномочен</w:t>
      </w:r>
      <w:r w:rsidRPr="001A4D4A">
        <w:t>ный орган по проведению антикор</w:t>
      </w:r>
      <w:r w:rsidR="00767824" w:rsidRPr="001A4D4A">
        <w:t xml:space="preserve">рупционной экспертизы нормативных правовых актов и проектов нормативных правовых актов </w:t>
      </w:r>
      <w:r w:rsidRPr="001A4D4A">
        <w:t>администрации Незаймановского сельского поселения Тимашевского района</w:t>
      </w:r>
      <w:r w:rsidR="00767824" w:rsidRPr="001A4D4A">
        <w:t xml:space="preserve">, рассмотрев  проект </w:t>
      </w:r>
      <w:r w:rsidR="00BA0A9A" w:rsidRPr="001A4D4A">
        <w:t>постановления</w:t>
      </w:r>
      <w:r w:rsidRPr="001A4D4A">
        <w:t xml:space="preserve"> </w:t>
      </w:r>
      <w:r w:rsidR="00BA0A9A" w:rsidRPr="001A4D4A">
        <w:t>администрации</w:t>
      </w:r>
      <w:r w:rsidR="00767824" w:rsidRPr="001A4D4A">
        <w:t xml:space="preserve"> </w:t>
      </w:r>
      <w:r w:rsidRPr="001A4D4A">
        <w:t xml:space="preserve">Незаймановского сельского поселения Тимашевского района </w:t>
      </w:r>
      <w:r w:rsidR="00B55962" w:rsidRPr="001A4D4A">
        <w:t xml:space="preserve"> </w:t>
      </w:r>
      <w:r w:rsidR="00BA0A9A" w:rsidRPr="001A4D4A">
        <w:t>«</w:t>
      </w:r>
      <w:r w:rsidR="001A4D4A" w:rsidRPr="001A4D4A">
        <w:rPr>
          <w:color w:val="000000"/>
          <w:lang w:bidi="ru-RU"/>
        </w:rPr>
        <w:t>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</w:t>
      </w:r>
      <w:proofErr w:type="gramEnd"/>
      <w:r w:rsidR="001A4D4A" w:rsidRPr="001A4D4A">
        <w:rPr>
          <w:color w:val="000000"/>
          <w:lang w:bidi="ru-RU"/>
        </w:rPr>
        <w:t xml:space="preserve"> </w:t>
      </w:r>
      <w:proofErr w:type="gramStart"/>
      <w:r w:rsidR="001A4D4A" w:rsidRPr="001A4D4A">
        <w:rPr>
          <w:color w:val="000000"/>
          <w:lang w:bidi="ru-RU"/>
        </w:rPr>
        <w:t>привязных аэростатов над населенными пунктами Незаймановского сельского поселения Тимашевского района</w:t>
      </w:r>
      <w:r w:rsidR="001A4D4A">
        <w:rPr>
          <w:color w:val="000000"/>
          <w:lang w:bidi="ru-RU"/>
        </w:rPr>
        <w:t xml:space="preserve"> </w:t>
      </w:r>
      <w:r w:rsidR="001A4D4A" w:rsidRPr="001A4D4A">
        <w:rPr>
          <w:color w:val="000000"/>
          <w:lang w:bidi="ru-RU"/>
        </w:rPr>
        <w:t>посадки (взлета) на расположенные в границах населенных пунктов Незаймановского сельского поселения Тимашевского района  аэронавигационной информации</w:t>
      </w:r>
      <w:r w:rsidR="00CC7005" w:rsidRPr="003832CE">
        <w:t>»</w:t>
      </w:r>
      <w:r w:rsidR="00E21EB0" w:rsidRPr="003832CE">
        <w:t xml:space="preserve">, </w:t>
      </w:r>
      <w:r w:rsidR="00B911E0" w:rsidRPr="003832CE">
        <w:t xml:space="preserve">поступивший от </w:t>
      </w:r>
      <w:r w:rsidR="00441A43" w:rsidRPr="003832CE">
        <w:t>специалиста 1 категории (юриста)</w:t>
      </w:r>
      <w:r w:rsidR="003F7FC9" w:rsidRPr="003832CE">
        <w:t xml:space="preserve"> </w:t>
      </w:r>
      <w:r w:rsidR="00B804B1" w:rsidRPr="003832CE">
        <w:t xml:space="preserve"> администрации Незаймановского сельского поселения Тимашевского района</w:t>
      </w:r>
      <w:r w:rsidR="00E21EB0" w:rsidRPr="003832CE">
        <w:t xml:space="preserve">, </w:t>
      </w:r>
      <w:r w:rsidR="00767824" w:rsidRPr="003832CE">
        <w:t>установи</w:t>
      </w:r>
      <w:r w:rsidR="00E21EB0" w:rsidRPr="003832CE">
        <w:t xml:space="preserve">л </w:t>
      </w:r>
      <w:r w:rsidR="00767824" w:rsidRPr="003832CE">
        <w:t xml:space="preserve"> следующее.</w:t>
      </w:r>
      <w:proofErr w:type="gramEnd"/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535D6A" w:rsidRPr="000F3B3B" w:rsidRDefault="003915D6" w:rsidP="007E4F98">
      <w:pPr>
        <w:ind w:firstLine="567"/>
        <w:jc w:val="both"/>
        <w:rPr>
          <w:color w:val="000000"/>
        </w:rPr>
      </w:pPr>
      <w:r w:rsidRPr="000F3B3B">
        <w:t xml:space="preserve"> </w:t>
      </w:r>
      <w:r w:rsidR="00E21EB0" w:rsidRPr="000F3B3B">
        <w:t>2</w:t>
      </w:r>
      <w:r w:rsidR="00D210A1" w:rsidRPr="000F3B3B">
        <w:t>.</w:t>
      </w:r>
      <w:r w:rsidR="00B26F7D" w:rsidRPr="000F3B3B">
        <w:t xml:space="preserve"> </w:t>
      </w:r>
      <w:r w:rsidR="00863E9E" w:rsidRPr="000F3B3B">
        <w:t>Основания</w:t>
      </w:r>
      <w:r w:rsidR="00D210A1" w:rsidRPr="000F3B3B">
        <w:t xml:space="preserve"> разработки</w:t>
      </w:r>
      <w:r w:rsidR="003832CE" w:rsidRPr="000F3B3B">
        <w:t xml:space="preserve">: </w:t>
      </w:r>
      <w:r w:rsidR="000F3B3B" w:rsidRPr="000F3B3B">
        <w:rPr>
          <w:color w:val="000000"/>
          <w:lang w:bidi="ru-RU"/>
        </w:rPr>
        <w:t>п.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11.03.2010№ 138, п. 40.5Федеральных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№6,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Pr="00B22DD5" w:rsidRDefault="007E4F98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C302C" w:rsidP="0080001E">
      <w:pPr>
        <w:jc w:val="both"/>
        <w:rPr>
          <w:u w:val="single"/>
        </w:rPr>
      </w:pPr>
      <w:bookmarkStart w:id="0" w:name="_GoBack"/>
      <w:bookmarkEnd w:id="0"/>
      <w:r>
        <w:t>24</w:t>
      </w:r>
      <w:r w:rsidR="00535D6A">
        <w:t>.0</w:t>
      </w:r>
      <w:r>
        <w:t>6</w:t>
      </w:r>
      <w:r w:rsidR="00535D6A">
        <w:t>.</w:t>
      </w:r>
      <w:r w:rsidR="0006729A" w:rsidRPr="00B22DD5">
        <w:t>201</w:t>
      </w:r>
      <w:r w:rsidR="00A2089B">
        <w:t>9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30A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65C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06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6DB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3B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55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4D4A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832"/>
    <w:rsid w:val="001E193A"/>
    <w:rsid w:val="001E1C9A"/>
    <w:rsid w:val="001E1DC4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67D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23BD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1DD0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2CE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49D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3F7FC9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1A43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43C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20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1E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AA0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307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6A6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0D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5EB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89B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581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0A4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522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02C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0C58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29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6BB3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464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F7F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character" w:customStyle="1" w:styleId="40">
    <w:name w:val="Заголовок 4 Знак"/>
    <w:basedOn w:val="a0"/>
    <w:link w:val="4"/>
    <w:rsid w:val="003F7F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78</cp:revision>
  <cp:lastPrinted>2016-08-04T05:29:00Z</cp:lastPrinted>
  <dcterms:created xsi:type="dcterms:W3CDTF">2015-03-11T06:48:00Z</dcterms:created>
  <dcterms:modified xsi:type="dcterms:W3CDTF">2019-07-30T11:45:00Z</dcterms:modified>
</cp:coreProperties>
</file>